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i/>
          <w:iCs/>
          <w:sz w:val="24"/>
          <w:szCs w:val="24"/>
          <w:highlight w:val="yellow"/>
          <w:lang w:val="it-IT" w:eastAsia="it-IT"/>
        </w:rPr>
        <w:id w:val="-520469456"/>
        <w:docPartObj>
          <w:docPartGallery w:val="Cover Pages"/>
          <w:docPartUnique/>
        </w:docPartObj>
      </w:sdtPr>
      <w:sdtEndPr>
        <w:rPr>
          <w:rFonts w:ascii="Times New Roman" w:hAnsi="Times New Roman" w:cs="Times New Roman"/>
          <w:b/>
          <w:bCs/>
          <w:i w:val="0"/>
          <w:iCs w:val="0"/>
          <w:highlight w:val="none"/>
        </w:rPr>
      </w:sdtEndPr>
      <w:sdtContent>
        <w:bookmarkEnd w:id="1" w:displacedByCustomXml="prev"/>
        <w:bookmarkEnd w:id="0" w:displacedByCustomXml="prev"/>
        <w:bookmarkStart w:id="2" w:name="_Hlk135065157" w:displacedByCustomXml="prev"/>
        <w:p w14:paraId="1A65D527" w14:textId="77777777" w:rsidR="00AF3F1C" w:rsidRDefault="00AF3F1C" w:rsidP="00E443AE">
          <w:pPr>
            <w:pStyle w:val="Corpotesto"/>
            <w:spacing w:before="57"/>
            <w:rPr>
              <w:rFonts w:ascii="Arial" w:hAnsi="Arial" w:cs="Arial"/>
              <w:i/>
              <w:iCs/>
              <w:sz w:val="24"/>
              <w:szCs w:val="24"/>
              <w:lang w:val="it-IT" w:eastAsia="it-IT"/>
            </w:rPr>
          </w:pPr>
        </w:p>
        <w:p w14:paraId="1B22FA47" w14:textId="77777777" w:rsidR="00AF3F1C" w:rsidRPr="00F5763F" w:rsidRDefault="00AF3F1C" w:rsidP="00AF3F1C">
          <w:pPr>
            <w:pStyle w:val="Intestazione"/>
            <w:tabs>
              <w:tab w:val="clear" w:pos="4819"/>
              <w:tab w:val="clear" w:pos="9638"/>
            </w:tabs>
            <w:ind w:left="-1080" w:right="-1033"/>
            <w:jc w:val="center"/>
            <w:rPr>
              <w:rFonts w:asciiTheme="minorHAnsi" w:hAnsiTheme="minorHAnsi" w:cstheme="minorHAnsi"/>
              <w:b/>
              <w:bCs/>
              <w:i/>
              <w:iCs/>
              <w:sz w:val="32"/>
              <w:szCs w:val="32"/>
            </w:rPr>
          </w:pPr>
          <w:bookmarkStart w:id="3" w:name="_Hlk210737810"/>
          <w:r w:rsidRPr="00F5763F">
            <w:rPr>
              <w:rFonts w:asciiTheme="minorHAnsi" w:hAnsiTheme="minorHAnsi" w:cstheme="minorHAnsi"/>
              <w:b/>
              <w:bCs/>
              <w:i/>
              <w:iCs/>
              <w:sz w:val="32"/>
              <w:szCs w:val="32"/>
            </w:rPr>
            <w:t>Giunta Regionale della Campania</w:t>
          </w:r>
        </w:p>
        <w:p w14:paraId="27E83496" w14:textId="77777777" w:rsidR="00AF3F1C" w:rsidRPr="00F5763F" w:rsidRDefault="00AF3F1C" w:rsidP="00AF3F1C">
          <w:pPr>
            <w:spacing w:line="276" w:lineRule="auto"/>
            <w:ind w:right="111"/>
            <w:rPr>
              <w:rFonts w:asciiTheme="minorHAnsi" w:hAnsiTheme="minorHAnsi" w:cstheme="minorHAnsi"/>
              <w:b/>
              <w:bCs/>
              <w:i/>
              <w:iCs/>
              <w:sz w:val="24"/>
              <w:szCs w:val="24"/>
              <w:lang w:val="it-IT"/>
            </w:rPr>
          </w:pPr>
          <w:bookmarkStart w:id="4" w:name="_Hlk210737946"/>
        </w:p>
        <w:p w14:paraId="12361A37" w14:textId="77777777" w:rsidR="00AF3F1C" w:rsidRPr="00F5763F" w:rsidRDefault="00AF3F1C" w:rsidP="00AF3F1C">
          <w:pPr>
            <w:spacing w:line="276" w:lineRule="auto"/>
            <w:ind w:right="111"/>
            <w:jc w:val="center"/>
            <w:rPr>
              <w:rFonts w:asciiTheme="minorHAnsi" w:hAnsiTheme="minorHAnsi" w:cstheme="minorHAnsi"/>
              <w:b/>
              <w:bCs/>
              <w:i/>
              <w:iCs/>
              <w:sz w:val="24"/>
              <w:szCs w:val="24"/>
              <w:lang w:val="it-IT"/>
            </w:rPr>
          </w:pPr>
          <w:bookmarkStart w:id="5" w:name="_Hlk210739220"/>
          <w:r w:rsidRPr="00F5763F">
            <w:rPr>
              <w:rFonts w:asciiTheme="minorHAnsi" w:hAnsiTheme="minorHAnsi" w:cstheme="minorHAnsi"/>
              <w:b/>
              <w:bCs/>
              <w:i/>
              <w:iCs/>
              <w:sz w:val="24"/>
              <w:szCs w:val="24"/>
              <w:lang w:val="it-IT"/>
            </w:rPr>
            <w:t>UFFICIO SPECIALE APPALTI – CENTRALE DI COMMITTENZA REGIONALE</w:t>
          </w:r>
        </w:p>
        <w:p w14:paraId="40985A8A" w14:textId="77777777" w:rsidR="00AF3F1C" w:rsidRPr="00F5763F" w:rsidRDefault="00AF3F1C" w:rsidP="00AF3F1C">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UOS 302.01.01 - Centrale Acquisti e Ufficio Gare – Lavori</w:t>
          </w:r>
        </w:p>
        <w:bookmarkEnd w:id="3"/>
        <w:bookmarkEnd w:id="4"/>
        <w:bookmarkEnd w:id="5"/>
        <w:p w14:paraId="2FD64091" w14:textId="77777777" w:rsidR="00AF3F1C" w:rsidRPr="00F5763F" w:rsidRDefault="00AF3F1C" w:rsidP="00AF3F1C">
          <w:pPr>
            <w:pStyle w:val="Titolo"/>
            <w:ind w:right="682"/>
            <w:jc w:val="left"/>
            <w:rPr>
              <w:rFonts w:ascii="Arial" w:hAnsi="Arial" w:cs="Arial"/>
              <w:b w:val="0"/>
              <w:bCs/>
              <w:i/>
              <w:iCs/>
              <w:szCs w:val="24"/>
            </w:rPr>
          </w:pPr>
        </w:p>
        <w:p w14:paraId="4977CBBF" w14:textId="01784802" w:rsidR="00AF3F1C" w:rsidRPr="00E54AF5" w:rsidRDefault="00F35B3A" w:rsidP="00AF3F1C">
          <w:pPr>
            <w:pStyle w:val="Corpotesto"/>
            <w:spacing w:before="7"/>
            <w:ind w:left="-1080" w:right="-1033"/>
            <w:jc w:val="center"/>
            <w:rPr>
              <w:rFonts w:ascii="Arial" w:hAnsi="Arial" w:cs="Arial"/>
              <w:b/>
              <w:noProof/>
              <w:color w:val="984806" w:themeColor="accent6" w:themeShade="80"/>
              <w:sz w:val="32"/>
            </w:rPr>
          </w:pPr>
          <w:r>
            <w:rPr>
              <w:rFonts w:asciiTheme="minorHAnsi" w:hAnsiTheme="minorHAnsi" w:cstheme="minorHAnsi"/>
              <w:b/>
              <w:bCs/>
              <w:i/>
              <w:iCs/>
              <w:sz w:val="24"/>
              <w:szCs w:val="24"/>
            </w:rPr>
            <w:t>Proc. 4297/AP/2026</w:t>
          </w:r>
        </w:p>
        <w:p w14:paraId="13D04CC2" w14:textId="77777777" w:rsidR="00AF3F1C" w:rsidRPr="001F3CFD" w:rsidRDefault="00AF3F1C" w:rsidP="00AF3F1C">
          <w:pPr>
            <w:spacing w:before="7"/>
            <w:ind w:right="-1033"/>
            <w:rPr>
              <w:rFonts w:ascii="Arial" w:hAnsi="Arial" w:cs="Arial"/>
              <w:b/>
              <w:noProof/>
              <w:color w:val="984806" w:themeColor="accent6" w:themeShade="80"/>
              <w:sz w:val="32"/>
              <w:szCs w:val="20"/>
            </w:rPr>
          </w:pPr>
        </w:p>
        <w:p w14:paraId="391D774F" w14:textId="77777777" w:rsidR="00AF3F1C" w:rsidRPr="001F3CFD" w:rsidRDefault="00AF3F1C" w:rsidP="00AF3F1C">
          <w:pPr>
            <w:spacing w:before="7"/>
            <w:ind w:left="-1080" w:right="-1033"/>
            <w:jc w:val="center"/>
            <w:rPr>
              <w:rFonts w:ascii="Arial" w:hAnsi="Arial" w:cs="Arial"/>
              <w:b/>
              <w:color w:val="984806" w:themeColor="accent6" w:themeShade="80"/>
              <w:sz w:val="32"/>
              <w:szCs w:val="20"/>
            </w:rPr>
          </w:pPr>
          <w:r w:rsidRPr="001F3CFD">
            <w:rPr>
              <w:noProof/>
              <w:color w:val="211D1E"/>
              <w:szCs w:val="20"/>
              <w:lang w:val="it-IT" w:eastAsia="it-IT"/>
            </w:rPr>
            <mc:AlternateContent>
              <mc:Choice Requires="wps">
                <w:drawing>
                  <wp:anchor distT="0" distB="0" distL="114300" distR="114300" simplePos="0" relativeHeight="251673088" behindDoc="1" locked="0" layoutInCell="1" allowOverlap="1" wp14:anchorId="5CBDA1DB" wp14:editId="71F72F10">
                    <wp:simplePos x="0" y="0"/>
                    <wp:positionH relativeFrom="column">
                      <wp:posOffset>1198245</wp:posOffset>
                    </wp:positionH>
                    <wp:positionV relativeFrom="paragraph">
                      <wp:posOffset>96520</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411394" id="Rettangolo 1" o:spid="_x0000_s1026" style="position:absolute;margin-left:94.35pt;margin-top:7.6pt;width:352.35pt;height:201.9pt;z-index:-2516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" filled="f" strokecolor="#00487e" strokeweight="3.75pt">
                    <v:stroke endcap="round"/>
                    <v:path arrowok="t"/>
                  </v:rect>
                </w:pict>
              </mc:Fallback>
            </mc:AlternateContent>
          </w:r>
          <w:r w:rsidRPr="001F3CFD">
            <w:rPr>
              <w:rFonts w:ascii="Arial" w:hAnsi="Arial" w:cs="Arial"/>
              <w:b/>
              <w:noProof/>
              <w:color w:val="984806" w:themeColor="accent6" w:themeShade="80"/>
              <w:sz w:val="32"/>
              <w:szCs w:val="20"/>
              <w:lang w:val="it-IT" w:eastAsia="it-IT"/>
            </w:rPr>
            <w:drawing>
              <wp:anchor distT="0" distB="0" distL="114300" distR="114300" simplePos="0" relativeHeight="251672064" behindDoc="1" locked="0" layoutInCell="1" allowOverlap="1" wp14:anchorId="32D57738" wp14:editId="424B634E">
                <wp:simplePos x="0" y="0"/>
                <wp:positionH relativeFrom="margin">
                  <wp:posOffset>1198880</wp:posOffset>
                </wp:positionH>
                <wp:positionV relativeFrom="paragraph">
                  <wp:posOffset>123190</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11">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3A76DA75" w14:textId="77777777" w:rsidR="00AF3F1C" w:rsidRPr="001F3CFD" w:rsidRDefault="00AF3F1C" w:rsidP="00AF3F1C">
          <w:pPr>
            <w:spacing w:before="112"/>
            <w:jc w:val="both"/>
            <w:rPr>
              <w:b/>
              <w:bCs/>
              <w:sz w:val="20"/>
              <w:szCs w:val="20"/>
              <w:lang w:val="fr-FR" w:eastAsia="zh-CN"/>
            </w:rPr>
          </w:pPr>
        </w:p>
        <w:p w14:paraId="7CA77C4A" w14:textId="77777777" w:rsidR="00AF3F1C" w:rsidRPr="001F3CFD" w:rsidRDefault="00AF3F1C" w:rsidP="00AF3F1C">
          <w:pPr>
            <w:spacing w:before="112"/>
            <w:ind w:right="101"/>
            <w:jc w:val="both"/>
            <w:rPr>
              <w:rFonts w:ascii="Arial" w:hAnsi="Arial" w:cs="Arial"/>
              <w:b/>
              <w:bCs/>
              <w:lang w:eastAsia="zh-CN"/>
            </w:rPr>
          </w:pPr>
        </w:p>
        <w:p w14:paraId="40580F28" w14:textId="77777777" w:rsidR="00AF3F1C" w:rsidRPr="001F3CFD" w:rsidRDefault="00AF3F1C" w:rsidP="00AF3F1C">
          <w:pPr>
            <w:spacing w:before="112"/>
            <w:ind w:right="101"/>
            <w:jc w:val="both"/>
            <w:rPr>
              <w:rFonts w:ascii="Arial" w:hAnsi="Arial" w:cs="Arial"/>
              <w:b/>
              <w:bCs/>
              <w:lang w:eastAsia="zh-CN"/>
            </w:rPr>
          </w:pPr>
        </w:p>
        <w:p w14:paraId="0D4A3725" w14:textId="77777777" w:rsidR="00AF3F1C" w:rsidRPr="001F3CFD" w:rsidRDefault="00AF3F1C" w:rsidP="00AF3F1C">
          <w:pPr>
            <w:spacing w:before="112"/>
            <w:ind w:right="101"/>
            <w:jc w:val="both"/>
            <w:rPr>
              <w:rFonts w:ascii="Arial" w:hAnsi="Arial" w:cs="Arial"/>
              <w:b/>
              <w:bCs/>
              <w:lang w:eastAsia="zh-CN"/>
            </w:rPr>
          </w:pPr>
        </w:p>
        <w:p w14:paraId="73323019" w14:textId="77777777" w:rsidR="00AF3F1C" w:rsidRPr="001F3CFD" w:rsidRDefault="00AF3F1C" w:rsidP="00AF3F1C">
          <w:pPr>
            <w:spacing w:before="112"/>
            <w:ind w:right="101"/>
            <w:jc w:val="both"/>
            <w:rPr>
              <w:rFonts w:ascii="Arial" w:hAnsi="Arial" w:cs="Arial"/>
              <w:b/>
              <w:bCs/>
              <w:lang w:eastAsia="zh-CN"/>
            </w:rPr>
          </w:pPr>
        </w:p>
        <w:p w14:paraId="676C2EFC" w14:textId="77777777" w:rsidR="00AF3F1C" w:rsidRPr="001F3CFD" w:rsidRDefault="00AF3F1C" w:rsidP="00AF3F1C">
          <w:pPr>
            <w:spacing w:before="112"/>
            <w:ind w:right="101"/>
            <w:jc w:val="both"/>
            <w:rPr>
              <w:rFonts w:ascii="Arial" w:hAnsi="Arial" w:cs="Arial"/>
              <w:b/>
              <w:bCs/>
              <w:lang w:eastAsia="zh-CN"/>
            </w:rPr>
          </w:pPr>
        </w:p>
        <w:p w14:paraId="3C5355C9" w14:textId="77777777" w:rsidR="00AF3F1C" w:rsidRPr="001F3CFD" w:rsidRDefault="00AF3F1C" w:rsidP="00AF3F1C">
          <w:pPr>
            <w:spacing w:before="112"/>
            <w:ind w:right="101"/>
            <w:jc w:val="both"/>
            <w:rPr>
              <w:rFonts w:ascii="Arial" w:hAnsi="Arial" w:cs="Arial"/>
              <w:b/>
              <w:bCs/>
              <w:lang w:eastAsia="zh-CN"/>
            </w:rPr>
          </w:pPr>
        </w:p>
        <w:p w14:paraId="640ECA7F" w14:textId="77777777" w:rsidR="00AF3F1C" w:rsidRPr="001F3CFD" w:rsidRDefault="00AF3F1C" w:rsidP="00AF3F1C">
          <w:pPr>
            <w:spacing w:before="112"/>
            <w:ind w:right="101"/>
            <w:jc w:val="both"/>
            <w:rPr>
              <w:rFonts w:ascii="Arial" w:hAnsi="Arial" w:cs="Arial"/>
              <w:b/>
              <w:bCs/>
              <w:lang w:eastAsia="zh-CN"/>
            </w:rPr>
          </w:pPr>
        </w:p>
        <w:p w14:paraId="267B591B" w14:textId="77777777" w:rsidR="00AF3F1C" w:rsidRPr="001F3CFD" w:rsidRDefault="00AF3F1C" w:rsidP="00AF3F1C">
          <w:pPr>
            <w:spacing w:before="112"/>
            <w:ind w:right="101"/>
            <w:jc w:val="both"/>
            <w:rPr>
              <w:rFonts w:ascii="Arial" w:hAnsi="Arial" w:cs="Arial"/>
              <w:b/>
              <w:bCs/>
              <w:lang w:eastAsia="zh-CN"/>
            </w:rPr>
          </w:pPr>
        </w:p>
        <w:p w14:paraId="65163B05" w14:textId="77777777" w:rsidR="00AF3F1C" w:rsidRPr="001F3CFD" w:rsidRDefault="00AF3F1C" w:rsidP="00AF3F1C">
          <w:pPr>
            <w:spacing w:before="112"/>
            <w:ind w:right="101"/>
            <w:jc w:val="both"/>
            <w:rPr>
              <w:rFonts w:ascii="Arial" w:hAnsi="Arial" w:cs="Arial"/>
              <w:b/>
              <w:bCs/>
              <w:lang w:eastAsia="zh-CN"/>
            </w:rPr>
          </w:pPr>
        </w:p>
        <w:p w14:paraId="20E32355" w14:textId="77777777" w:rsidR="00AF3F1C" w:rsidRPr="001F3CFD" w:rsidRDefault="00AF3F1C" w:rsidP="00AF3F1C">
          <w:pPr>
            <w:spacing w:before="112"/>
            <w:ind w:right="101"/>
            <w:jc w:val="both"/>
            <w:rPr>
              <w:rFonts w:ascii="Arial" w:hAnsi="Arial" w:cs="Arial"/>
              <w:b/>
              <w:bCs/>
              <w:lang w:eastAsia="zh-CN"/>
            </w:rPr>
          </w:pPr>
        </w:p>
        <w:p w14:paraId="44CF38AA" w14:textId="77777777" w:rsidR="00AF3F1C" w:rsidRPr="001F3CFD" w:rsidRDefault="00AF3F1C" w:rsidP="00AF3F1C">
          <w:pPr>
            <w:spacing w:before="112"/>
            <w:ind w:right="101"/>
            <w:jc w:val="both"/>
            <w:rPr>
              <w:rFonts w:ascii="Arial" w:hAnsi="Arial" w:cs="Arial"/>
              <w:b/>
              <w:bCs/>
              <w:lang w:eastAsia="zh-CN"/>
            </w:rPr>
          </w:pPr>
        </w:p>
        <w:p w14:paraId="052F2251" w14:textId="77777777" w:rsidR="00AF3F1C" w:rsidRDefault="00AF3F1C" w:rsidP="00E443AE">
          <w:pPr>
            <w:pStyle w:val="Corpotesto"/>
            <w:spacing w:before="57"/>
            <w:rPr>
              <w:rFonts w:ascii="Arial" w:hAnsi="Arial" w:cs="Arial"/>
              <w:i/>
              <w:iCs/>
              <w:sz w:val="24"/>
              <w:szCs w:val="24"/>
              <w:lang w:val="it-IT" w:eastAsia="it-IT"/>
            </w:rPr>
          </w:pPr>
        </w:p>
        <w:p w14:paraId="5CB09B23" w14:textId="77777777" w:rsidR="00AF3F1C" w:rsidRDefault="00AF3F1C" w:rsidP="00E443AE">
          <w:pPr>
            <w:pStyle w:val="Corpotesto"/>
            <w:spacing w:before="57"/>
            <w:rPr>
              <w:rFonts w:ascii="Arial" w:hAnsi="Arial" w:cs="Arial"/>
              <w:i/>
              <w:iCs/>
              <w:sz w:val="24"/>
              <w:szCs w:val="24"/>
              <w:lang w:val="it-IT" w:eastAsia="it-IT"/>
            </w:rPr>
          </w:pPr>
        </w:p>
        <w:p w14:paraId="13A39CB2" w14:textId="632A644E" w:rsidR="00E443AE" w:rsidRPr="00BD4E9B" w:rsidRDefault="00E443AE" w:rsidP="00AF3F1C">
          <w:pPr>
            <w:pStyle w:val="Corpotesto"/>
            <w:spacing w:before="57"/>
            <w:jc w:val="both"/>
            <w:rPr>
              <w:rFonts w:asciiTheme="minorHAnsi" w:hAnsiTheme="minorHAnsi" w:cstheme="minorHAnsi"/>
              <w:b/>
              <w:i/>
              <w:sz w:val="24"/>
              <w:szCs w:val="24"/>
            </w:rPr>
          </w:pPr>
          <w:r w:rsidRPr="00BD4E9B">
            <w:rPr>
              <w:rFonts w:asciiTheme="minorHAnsi" w:hAnsiTheme="minorHAnsi" w:cstheme="minorHAnsi"/>
              <w:b/>
              <w:i/>
              <w:sz w:val="24"/>
              <w:szCs w:val="24"/>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00BD4E9B" w:rsidRPr="00BD4E9B">
            <w:rPr>
              <w:rFonts w:asciiTheme="minorHAnsi" w:hAnsiTheme="minorHAnsi" w:cstheme="minorHAnsi"/>
              <w:b/>
              <w:i/>
              <w:sz w:val="24"/>
              <w:szCs w:val="24"/>
            </w:rPr>
            <w:t>;</w:t>
          </w:r>
        </w:p>
        <w:p w14:paraId="06BF16DC" w14:textId="77777777" w:rsidR="00E443AE" w:rsidRPr="004A3FC3" w:rsidRDefault="00E443AE" w:rsidP="00E443AE">
          <w:pPr>
            <w:spacing w:before="146" w:line="360" w:lineRule="auto"/>
            <w:ind w:left="4011" w:right="3716"/>
            <w:rPr>
              <w:b/>
              <w:sz w:val="24"/>
            </w:rPr>
          </w:pPr>
        </w:p>
        <w:p w14:paraId="6BDCA041" w14:textId="77777777" w:rsidR="00E443AE" w:rsidRPr="004A3FC3" w:rsidRDefault="00E443AE" w:rsidP="00E443AE">
          <w:pPr>
            <w:spacing w:before="146" w:line="360" w:lineRule="auto"/>
            <w:ind w:left="4011" w:right="3716"/>
            <w:jc w:val="center"/>
            <w:rPr>
              <w:rFonts w:asciiTheme="minorHAnsi" w:hAnsiTheme="minorHAnsi" w:cstheme="minorHAnsi"/>
              <w:b/>
              <w:i/>
            </w:rPr>
          </w:pPr>
          <w:r w:rsidRPr="004A3FC3">
            <w:rPr>
              <w:rFonts w:asciiTheme="minorHAnsi" w:hAnsiTheme="minorHAnsi" w:cstheme="minorHAnsi"/>
              <w:b/>
            </w:rPr>
            <w:t>CUP:</w:t>
          </w:r>
          <w:r w:rsidRPr="004A3FC3">
            <w:rPr>
              <w:rFonts w:asciiTheme="minorHAnsi" w:hAnsiTheme="minorHAnsi" w:cstheme="minorHAnsi"/>
              <w:b/>
              <w:spacing w:val="-14"/>
            </w:rPr>
            <w:t xml:space="preserve"> </w:t>
          </w:r>
          <w:r w:rsidRPr="004A3FC3">
            <w:rPr>
              <w:rFonts w:asciiTheme="minorHAnsi" w:hAnsiTheme="minorHAnsi" w:cstheme="minorHAnsi"/>
              <w:b/>
              <w:i/>
            </w:rPr>
            <w:t>B47H17000570002</w:t>
          </w:r>
        </w:p>
        <w:p w14:paraId="09FCCF82" w14:textId="77777777" w:rsidR="00E443AE" w:rsidRPr="004A3FC3" w:rsidRDefault="00E443AE" w:rsidP="00E443AE">
          <w:pPr>
            <w:spacing w:before="146" w:line="360" w:lineRule="auto"/>
            <w:ind w:left="4011" w:right="3716"/>
            <w:jc w:val="center"/>
            <w:rPr>
              <w:rFonts w:asciiTheme="minorHAnsi" w:hAnsiTheme="minorHAnsi" w:cstheme="minorHAnsi"/>
              <w:b/>
              <w:bCs/>
              <w:i/>
            </w:rPr>
          </w:pPr>
          <w:r w:rsidRPr="004A3FC3">
            <w:rPr>
              <w:rFonts w:asciiTheme="minorHAnsi" w:eastAsiaTheme="minorHAnsi" w:hAnsiTheme="minorHAnsi" w:cstheme="minorHAnsi"/>
              <w:b/>
              <w:bCs/>
            </w:rPr>
            <w:t>CUI: 80011990639202400001</w:t>
          </w:r>
        </w:p>
        <w:p w14:paraId="2FEF321B" w14:textId="1B61D7E1" w:rsidR="00D127DF" w:rsidRPr="00F5763F" w:rsidRDefault="00D127DF" w:rsidP="00E443AE">
          <w:pPr>
            <w:widowControl/>
            <w:autoSpaceDE/>
            <w:autoSpaceDN/>
            <w:ind w:right="682"/>
            <w:jc w:val="center"/>
            <w:rPr>
              <w:rFonts w:ascii="Arial" w:hAnsi="Arial" w:cs="Arial"/>
              <w:b/>
              <w:i/>
              <w:iCs/>
              <w:sz w:val="24"/>
              <w:szCs w:val="24"/>
              <w:lang w:val="it-IT" w:eastAsia="it-IT"/>
            </w:rPr>
          </w:pPr>
        </w:p>
        <w:p w14:paraId="289F8006" w14:textId="56B6FA4B" w:rsidR="0061255A" w:rsidRPr="00712D9A" w:rsidRDefault="00004AFE" w:rsidP="00AE1F43">
          <w:pPr>
            <w:widowControl/>
            <w:autoSpaceDE/>
            <w:autoSpaceDN/>
            <w:spacing w:before="146"/>
            <w:jc w:val="center"/>
            <w:rPr>
              <w:rFonts w:asciiTheme="minorHAnsi" w:hAnsiTheme="minorHAnsi" w:cstheme="minorHAnsi"/>
              <w:b/>
              <w:sz w:val="28"/>
              <w:szCs w:val="28"/>
              <w:lang w:val="it-IT" w:eastAsia="it-IT"/>
            </w:rPr>
          </w:pPr>
          <w:r w:rsidRPr="00F5763F">
            <w:rPr>
              <w:rFonts w:asciiTheme="minorHAnsi" w:hAnsiTheme="minorHAnsi" w:cstheme="minorHAnsi"/>
              <w:b/>
              <w:i/>
              <w:iCs/>
              <w:sz w:val="28"/>
              <w:szCs w:val="28"/>
              <w:lang w:val="it-IT" w:eastAsia="it-IT"/>
            </w:rPr>
            <w:t xml:space="preserve">Modello </w:t>
          </w:r>
          <w:r w:rsidR="0089682B" w:rsidRPr="00F5763F">
            <w:rPr>
              <w:rFonts w:asciiTheme="minorHAnsi" w:hAnsiTheme="minorHAnsi" w:cstheme="minorHAnsi"/>
              <w:b/>
              <w:i/>
              <w:iCs/>
              <w:sz w:val="28"/>
              <w:szCs w:val="28"/>
              <w:lang w:val="it-IT" w:eastAsia="it-IT"/>
            </w:rPr>
            <w:t>A</w:t>
          </w:r>
          <w:r w:rsidRPr="00F5763F">
            <w:rPr>
              <w:rFonts w:asciiTheme="minorHAnsi" w:hAnsiTheme="minorHAnsi" w:cstheme="minorHAnsi"/>
              <w:b/>
              <w:i/>
              <w:iCs/>
              <w:sz w:val="28"/>
              <w:szCs w:val="28"/>
              <w:lang w:val="it-IT" w:eastAsia="it-IT"/>
            </w:rPr>
            <w:t xml:space="preserve"> “Istanza di Partecipazione e Documentazione Integrati</w:t>
          </w:r>
          <w:r w:rsidRPr="00712D9A">
            <w:rPr>
              <w:rFonts w:asciiTheme="minorHAnsi" w:hAnsiTheme="minorHAnsi" w:cstheme="minorHAnsi"/>
              <w:b/>
              <w:sz w:val="28"/>
              <w:szCs w:val="28"/>
              <w:lang w:val="it-IT" w:eastAsia="it-IT"/>
            </w:rPr>
            <w:t>va</w:t>
          </w:r>
          <w:r w:rsidR="005D0DA9">
            <w:rPr>
              <w:rFonts w:asciiTheme="minorHAnsi" w:hAnsiTheme="minorHAnsi" w:cstheme="minorHAnsi"/>
              <w:b/>
              <w:sz w:val="28"/>
              <w:szCs w:val="28"/>
              <w:lang w:val="it-IT" w:eastAsia="it-IT"/>
            </w:rPr>
            <w:t>”</w:t>
          </w:r>
        </w:p>
        <w:bookmarkEnd w:id="2"/>
        <w:p w14:paraId="09FF1F94" w14:textId="4FCFF16E" w:rsidR="0061255A" w:rsidRPr="0061255A" w:rsidRDefault="0061255A" w:rsidP="0061255A">
          <w:pPr>
            <w:ind w:right="-26"/>
            <w:rPr>
              <w:b/>
              <w:bCs/>
              <w:sz w:val="24"/>
              <w:szCs w:val="24"/>
              <w:lang w:val="it-IT" w:eastAsia="it-IT"/>
            </w:rPr>
          </w:pPr>
          <w:r w:rsidRPr="0061255A">
            <w:rPr>
              <w:b/>
              <w:bCs/>
              <w:sz w:val="24"/>
              <w:szCs w:val="24"/>
              <w:lang w:val="it-IT" w:eastAsia="it-IT"/>
            </w:rPr>
            <w:br w:type="page"/>
          </w:r>
        </w:p>
      </w:sdtContent>
    </w:sdt>
    <w:p w14:paraId="51D0983A" w14:textId="77777777" w:rsidR="00D127DF" w:rsidRPr="00177444" w:rsidRDefault="00D127DF" w:rsidP="00D127DF">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4A6CBBB7" w14:textId="77777777" w:rsidR="00D127DF" w:rsidRPr="00177444" w:rsidRDefault="00D127DF" w:rsidP="00D127DF">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5B22D3BA" w14:textId="115B5106" w:rsidR="00FD5A9F" w:rsidRPr="001E4931" w:rsidRDefault="00D127DF" w:rsidP="001E4931">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B264EA" w:rsidRPr="00226DAB" w14:paraId="28B1E0F6" w14:textId="77777777" w:rsidTr="000D1880">
        <w:trPr>
          <w:trHeight w:val="1712"/>
          <w:jc w:val="center"/>
        </w:trPr>
        <w:tc>
          <w:tcPr>
            <w:tcW w:w="10395" w:type="dxa"/>
            <w:tcBorders>
              <w:top w:val="single" w:sz="4" w:space="0" w:color="auto"/>
              <w:left w:val="single" w:sz="4" w:space="0" w:color="auto"/>
              <w:right w:val="single" w:sz="4" w:space="0" w:color="auto"/>
            </w:tcBorders>
          </w:tcPr>
          <w:p w14:paraId="6A7BC142" w14:textId="1F83C2E0" w:rsidR="00B264EA" w:rsidRPr="00E443AE" w:rsidRDefault="00E443AE" w:rsidP="00E443AE">
            <w:pPr>
              <w:spacing w:before="146"/>
              <w:ind w:right="111"/>
              <w:jc w:val="both"/>
              <w:rPr>
                <w:rFonts w:asciiTheme="minorHAnsi" w:hAnsiTheme="minorHAnsi" w:cstheme="minorHAnsi"/>
                <w:b/>
                <w:i/>
                <w:noProof/>
                <w:sz w:val="24"/>
                <w:szCs w:val="24"/>
                <w:lang w:val="it-IT"/>
              </w:rPr>
            </w:pPr>
            <w:r w:rsidRPr="00E443AE">
              <w:rPr>
                <w:rFonts w:asciiTheme="minorHAnsi" w:hAnsiTheme="minorHAnsi" w:cstheme="minorHAnsi"/>
                <w:b/>
                <w:i/>
                <w:noProof/>
                <w:sz w:val="24"/>
                <w:szCs w:val="24"/>
                <w:lang w:val="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Pr>
                <w:rFonts w:asciiTheme="minorHAnsi" w:hAnsiTheme="minorHAnsi" w:cstheme="minorHAnsi"/>
                <w:b/>
                <w:i/>
                <w:noProof/>
                <w:sz w:val="24"/>
                <w:szCs w:val="24"/>
                <w:lang w:val="it-IT"/>
              </w:rPr>
              <w:t>.</w:t>
            </w:r>
          </w:p>
        </w:tc>
      </w:tr>
      <w:tr w:rsidR="00B264EA" w:rsidRPr="000C7A84" w14:paraId="45F0554A" w14:textId="77777777" w:rsidTr="00933E37">
        <w:trPr>
          <w:trHeight w:val="487"/>
          <w:jc w:val="center"/>
        </w:trPr>
        <w:tc>
          <w:tcPr>
            <w:tcW w:w="10395" w:type="dxa"/>
            <w:tcBorders>
              <w:top w:val="single" w:sz="4" w:space="0" w:color="auto"/>
              <w:left w:val="single" w:sz="4" w:space="0" w:color="auto"/>
              <w:right w:val="single" w:sz="4" w:space="0" w:color="auto"/>
            </w:tcBorders>
          </w:tcPr>
          <w:p w14:paraId="7F93033E" w14:textId="71DFFB57" w:rsidR="00B264EA" w:rsidRPr="00E443AE" w:rsidRDefault="00E443AE" w:rsidP="00E443AE">
            <w:pPr>
              <w:spacing w:before="146"/>
              <w:ind w:right="111"/>
              <w:jc w:val="both"/>
              <w:rPr>
                <w:rFonts w:asciiTheme="minorHAnsi" w:hAnsiTheme="minorHAnsi" w:cstheme="minorHAnsi"/>
                <w:b/>
                <w:i/>
                <w:noProof/>
                <w:sz w:val="24"/>
                <w:szCs w:val="24"/>
                <w:lang w:val="it-IT"/>
              </w:rPr>
            </w:pPr>
            <w:bookmarkStart w:id="6" w:name="_Hlk151980051"/>
            <w:r>
              <w:rPr>
                <w:rFonts w:asciiTheme="minorHAnsi" w:hAnsiTheme="minorHAnsi" w:cstheme="minorHAnsi"/>
                <w:b/>
                <w:noProof/>
                <w:sz w:val="24"/>
                <w:szCs w:val="24"/>
                <w:lang w:val="it-IT"/>
              </w:rPr>
              <w:t xml:space="preserve">                                                                     </w:t>
            </w:r>
            <w:r w:rsidRPr="00E443AE">
              <w:rPr>
                <w:rFonts w:asciiTheme="minorHAnsi" w:hAnsiTheme="minorHAnsi" w:cstheme="minorHAnsi"/>
                <w:b/>
                <w:noProof/>
                <w:sz w:val="24"/>
                <w:szCs w:val="24"/>
                <w:lang w:val="it-IT"/>
              </w:rPr>
              <w:t xml:space="preserve">CUP: </w:t>
            </w:r>
            <w:r w:rsidRPr="00E443AE">
              <w:rPr>
                <w:rFonts w:asciiTheme="minorHAnsi" w:hAnsiTheme="minorHAnsi" w:cstheme="minorHAnsi"/>
                <w:b/>
                <w:i/>
                <w:noProof/>
                <w:sz w:val="24"/>
                <w:szCs w:val="24"/>
                <w:lang w:val="it-IT"/>
              </w:rPr>
              <w:t>B47H17000570002</w:t>
            </w:r>
          </w:p>
        </w:tc>
      </w:tr>
      <w:bookmarkEnd w:id="6"/>
    </w:tbl>
    <w:p w14:paraId="41D7CFEF" w14:textId="77777777" w:rsidR="007057CE" w:rsidRDefault="007057CE" w:rsidP="000307EC">
      <w:pPr>
        <w:pStyle w:val="sche3"/>
        <w:tabs>
          <w:tab w:val="left" w:pos="4800"/>
        </w:tabs>
        <w:rPr>
          <w:sz w:val="22"/>
          <w:szCs w:val="22"/>
          <w:lang w:val="it-IT"/>
        </w:rPr>
      </w:pPr>
    </w:p>
    <w:p w14:paraId="0F50DC78" w14:textId="77777777"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Il/la sottoscritto/a _______________________________________________________________________________</w:t>
      </w:r>
    </w:p>
    <w:p w14:paraId="2C269680" w14:textId="41CEC151" w:rsidR="00C60295" w:rsidRPr="00933E37" w:rsidRDefault="00C60295" w:rsidP="00C60295">
      <w:pPr>
        <w:tabs>
          <w:tab w:val="left" w:leader="underscore" w:pos="6624"/>
          <w:tab w:val="left" w:leader="underscore" w:pos="9211"/>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nato/a</w:t>
      </w:r>
      <w:r w:rsidRPr="00933E37">
        <w:rPr>
          <w:rFonts w:asciiTheme="minorHAnsi" w:hAnsiTheme="minorHAnsi" w:cstheme="minorHAnsi"/>
          <w:color w:val="000000"/>
        </w:rPr>
        <w:tab/>
        <w:t>il _________________________________</w:t>
      </w:r>
      <w:r w:rsidR="00933E37">
        <w:rPr>
          <w:rFonts w:asciiTheme="minorHAnsi" w:hAnsiTheme="minorHAnsi" w:cstheme="minorHAnsi"/>
          <w:color w:val="000000"/>
        </w:rPr>
        <w:t>_</w:t>
      </w:r>
    </w:p>
    <w:p w14:paraId="5F687B19" w14:textId="2FD8593E"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residente in ___________________________________________________________________________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46475CAD" w14:textId="19E4624A" w:rsidR="00C60295" w:rsidRPr="00933E37" w:rsidRDefault="00C60295" w:rsidP="00C60295">
      <w:pPr>
        <w:tabs>
          <w:tab w:val="left" w:leader="underscore" w:pos="7584"/>
          <w:tab w:val="left" w:leader="underscore" w:pos="9216"/>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via/piazza</w:t>
      </w:r>
      <w:r w:rsidRPr="00933E37">
        <w:rPr>
          <w:rFonts w:asciiTheme="minorHAnsi" w:hAnsiTheme="minorHAnsi" w:cstheme="minorHAnsi"/>
          <w:color w:val="000000"/>
        </w:rPr>
        <w:tab/>
        <w:t>n. 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3ABB3695" w14:textId="77777777" w:rsidR="00035211"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in qualità di ____________________________________________________________________</w:t>
      </w:r>
      <w:r w:rsidR="00035211" w:rsidRPr="00933E37">
        <w:rPr>
          <w:rFonts w:asciiTheme="minorHAnsi" w:hAnsiTheme="minorHAnsi" w:cstheme="minorHAnsi"/>
          <w:sz w:val="22"/>
          <w:szCs w:val="22"/>
          <w:lang w:val="it-IT"/>
        </w:rPr>
        <w:t>________________</w:t>
      </w:r>
    </w:p>
    <w:p w14:paraId="3B29D4E3" w14:textId="77777777" w:rsidR="00C60295"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del/della ______________________________________________</w:t>
      </w:r>
      <w:r w:rsidR="00C60295" w:rsidRPr="00933E37">
        <w:rPr>
          <w:rFonts w:asciiTheme="minorHAnsi" w:hAnsiTheme="minorHAnsi" w:cstheme="minorHAnsi"/>
          <w:sz w:val="22"/>
          <w:szCs w:val="22"/>
          <w:lang w:val="it-IT"/>
        </w:rPr>
        <w:t>__</w:t>
      </w:r>
      <w:r w:rsidRPr="00933E37">
        <w:rPr>
          <w:rFonts w:asciiTheme="minorHAnsi" w:hAnsiTheme="minorHAnsi" w:cstheme="minorHAnsi"/>
          <w:sz w:val="22"/>
          <w:szCs w:val="22"/>
          <w:lang w:val="it-IT"/>
        </w:rPr>
        <w:t>______________________________</w:t>
      </w:r>
      <w:r w:rsidR="00DD4815" w:rsidRPr="00933E37">
        <w:rPr>
          <w:rFonts w:asciiTheme="minorHAnsi" w:hAnsiTheme="minorHAnsi" w:cstheme="minorHAnsi"/>
          <w:sz w:val="22"/>
          <w:szCs w:val="22"/>
          <w:lang w:val="it-IT"/>
        </w:rPr>
        <w:t>________</w:t>
      </w:r>
      <w:r w:rsidRPr="00933E37">
        <w:rPr>
          <w:rFonts w:asciiTheme="minorHAnsi" w:hAnsiTheme="minorHAnsi" w:cstheme="minorHAnsi"/>
          <w:sz w:val="22"/>
          <w:szCs w:val="22"/>
          <w:lang w:val="it-IT"/>
        </w:rPr>
        <w:t xml:space="preserve">, </w:t>
      </w:r>
    </w:p>
    <w:p w14:paraId="4ED8CB60" w14:textId="77777777" w:rsidR="0071145D"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sede nel Comune di __________________________________</w:t>
      </w:r>
      <w:r w:rsidR="00DD4815" w:rsidRPr="00933E37">
        <w:rPr>
          <w:rFonts w:asciiTheme="minorHAnsi" w:hAnsiTheme="minorHAnsi" w:cstheme="minorHAnsi"/>
          <w:sz w:val="22"/>
          <w:szCs w:val="22"/>
          <w:lang w:val="it-IT"/>
        </w:rPr>
        <w:t>_________________________</w:t>
      </w:r>
      <w:r w:rsidR="002F0679" w:rsidRPr="00933E37">
        <w:rPr>
          <w:rFonts w:asciiTheme="minorHAnsi" w:hAnsiTheme="minorHAnsi" w:cstheme="minorHAnsi"/>
          <w:sz w:val="22"/>
          <w:szCs w:val="22"/>
          <w:lang w:val="it-IT"/>
        </w:rPr>
        <w:t>_</w:t>
      </w:r>
      <w:r w:rsidR="00DD4815" w:rsidRPr="00933E37">
        <w:rPr>
          <w:rFonts w:asciiTheme="minorHAnsi" w:hAnsiTheme="minorHAnsi" w:cstheme="minorHAnsi"/>
          <w:sz w:val="22"/>
          <w:szCs w:val="22"/>
          <w:lang w:val="it-IT"/>
        </w:rPr>
        <w:t>______________</w:t>
      </w:r>
      <w:r w:rsidRPr="00933E37">
        <w:rPr>
          <w:rFonts w:asciiTheme="minorHAnsi" w:hAnsiTheme="minorHAnsi" w:cstheme="minorHAnsi"/>
          <w:sz w:val="22"/>
          <w:szCs w:val="22"/>
          <w:lang w:val="it-IT"/>
        </w:rPr>
        <w:t>,</w:t>
      </w:r>
    </w:p>
    <w:p w14:paraId="6DFF0394" w14:textId="77777777" w:rsidR="00D90419"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w:t>
      </w:r>
      <w:r w:rsidR="0071145D" w:rsidRPr="00933E37">
        <w:rPr>
          <w:rFonts w:asciiTheme="minorHAnsi" w:hAnsiTheme="minorHAnsi" w:cstheme="minorHAnsi"/>
          <w:sz w:val="22"/>
          <w:szCs w:val="22"/>
          <w:lang w:val="it-IT"/>
        </w:rPr>
        <w:t>rovincia</w:t>
      </w:r>
      <w:r w:rsidRPr="00933E37">
        <w:rPr>
          <w:rFonts w:asciiTheme="minorHAnsi" w:hAnsiTheme="minorHAnsi" w:cstheme="minorHAnsi"/>
          <w:sz w:val="22"/>
          <w:szCs w:val="22"/>
          <w:lang w:val="it-IT"/>
        </w:rPr>
        <w:t xml:space="preserve"> di </w:t>
      </w:r>
      <w:r w:rsidR="0071145D" w:rsidRPr="00933E37">
        <w:rPr>
          <w:rFonts w:asciiTheme="minorHAnsi" w:hAnsiTheme="minorHAnsi" w:cstheme="minorHAnsi"/>
          <w:sz w:val="22"/>
          <w:szCs w:val="22"/>
          <w:lang w:val="it-IT"/>
        </w:rPr>
        <w:t>______________________________, Via ________________________________</w:t>
      </w:r>
      <w:r w:rsidRPr="00933E37">
        <w:rPr>
          <w:rFonts w:asciiTheme="minorHAnsi" w:hAnsiTheme="minorHAnsi" w:cstheme="minorHAnsi"/>
          <w:sz w:val="22"/>
          <w:szCs w:val="22"/>
          <w:lang w:val="it-IT"/>
        </w:rPr>
        <w:t>_</w:t>
      </w:r>
      <w:r w:rsidR="0071145D" w:rsidRPr="00933E37">
        <w:rPr>
          <w:rFonts w:asciiTheme="minorHAnsi" w:hAnsiTheme="minorHAnsi" w:cstheme="minorHAnsi"/>
          <w:sz w:val="22"/>
          <w:szCs w:val="22"/>
          <w:lang w:val="it-IT"/>
        </w:rPr>
        <w:t>____</w:t>
      </w:r>
      <w:r w:rsidR="00DD4815" w:rsidRPr="00933E37">
        <w:rPr>
          <w:rFonts w:asciiTheme="minorHAnsi" w:hAnsiTheme="minorHAnsi" w:cstheme="minorHAnsi"/>
          <w:sz w:val="22"/>
          <w:szCs w:val="22"/>
          <w:lang w:val="it-IT"/>
        </w:rPr>
        <w:t>_____________</w:t>
      </w:r>
    </w:p>
    <w:p w14:paraId="6B393F92" w14:textId="699B5E4A"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C.F.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__________________________________</w:t>
      </w:r>
      <w:r w:rsidR="00DD4815" w:rsidRPr="00933E37">
        <w:rPr>
          <w:rFonts w:asciiTheme="minorHAnsi" w:hAnsiTheme="minorHAnsi" w:cstheme="minorHAnsi"/>
          <w:sz w:val="22"/>
          <w:szCs w:val="22"/>
          <w:lang w:val="it-IT"/>
        </w:rPr>
        <w:t>_____</w:t>
      </w:r>
      <w:r w:rsidRPr="00933E37">
        <w:rPr>
          <w:rFonts w:asciiTheme="minorHAnsi" w:hAnsiTheme="minorHAnsi" w:cstheme="minorHAnsi"/>
          <w:sz w:val="22"/>
          <w:szCs w:val="22"/>
          <w:lang w:val="it-IT"/>
        </w:rPr>
        <w:t xml:space="preserve"> P.IVA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w:t>
      </w:r>
      <w:r w:rsidR="0092514F" w:rsidRPr="00933E37">
        <w:rPr>
          <w:rFonts w:asciiTheme="minorHAnsi" w:hAnsiTheme="minorHAnsi" w:cstheme="minorHAnsi"/>
          <w:sz w:val="22"/>
          <w:szCs w:val="22"/>
          <w:lang w:val="it-IT"/>
        </w:rPr>
        <w:t>____________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w:t>
      </w:r>
      <w:r w:rsid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w:t>
      </w:r>
      <w:r w:rsidR="00DD4815" w:rsidRPr="00933E37">
        <w:rPr>
          <w:rFonts w:asciiTheme="minorHAnsi" w:hAnsiTheme="minorHAnsi" w:cstheme="minorHAnsi"/>
          <w:sz w:val="22"/>
          <w:szCs w:val="22"/>
          <w:lang w:val="it-IT"/>
        </w:rPr>
        <w:t>____</w:t>
      </w:r>
    </w:p>
    <w:p w14:paraId="0E48B928" w14:textId="77777777"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numero</w:t>
      </w:r>
      <w:r w:rsidR="00DD4815" w:rsidRPr="00933E37">
        <w:rPr>
          <w:rFonts w:asciiTheme="minorHAnsi" w:hAnsiTheme="minorHAnsi" w:cstheme="minorHAnsi"/>
          <w:sz w:val="22"/>
          <w:szCs w:val="22"/>
          <w:lang w:val="it-IT"/>
        </w:rPr>
        <w:t>/i</w:t>
      </w:r>
      <w:r w:rsidRPr="00933E37">
        <w:rPr>
          <w:rFonts w:asciiTheme="minorHAnsi" w:hAnsiTheme="minorHAnsi" w:cstheme="minorHAnsi"/>
          <w:sz w:val="22"/>
          <w:szCs w:val="22"/>
          <w:lang w:val="it-IT"/>
        </w:rPr>
        <w:t xml:space="preserve"> di </w:t>
      </w:r>
      <w:r w:rsidR="006A32DA" w:rsidRPr="00933E37">
        <w:rPr>
          <w:rFonts w:asciiTheme="minorHAnsi" w:hAnsiTheme="minorHAnsi" w:cstheme="minorHAnsi"/>
          <w:sz w:val="22"/>
          <w:szCs w:val="22"/>
          <w:lang w:val="it-IT"/>
        </w:rPr>
        <w:t>telefono</w:t>
      </w:r>
      <w:r w:rsidRPr="00933E37">
        <w:rPr>
          <w:rFonts w:asciiTheme="minorHAnsi" w:hAnsiTheme="minorHAnsi" w:cstheme="minorHAnsi"/>
          <w:sz w:val="22"/>
          <w:szCs w:val="22"/>
          <w:lang w:val="it-IT"/>
        </w:rPr>
        <w:t xml:space="preserve"> _______________________________________</w:t>
      </w:r>
      <w:r w:rsidR="006A32DA" w:rsidRPr="00933E37">
        <w:rPr>
          <w:rFonts w:asciiTheme="minorHAnsi" w:hAnsiTheme="minorHAnsi" w:cstheme="minorHAnsi"/>
          <w:sz w:val="22"/>
          <w:szCs w:val="22"/>
          <w:lang w:val="it-IT"/>
        </w:rPr>
        <w:t>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_________</w:t>
      </w:r>
    </w:p>
    <w:p w14:paraId="16F3E36A" w14:textId="0086020E" w:rsidR="006A32DA"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posta</w:t>
      </w:r>
      <w:r w:rsidR="006A32DA" w:rsidRPr="00933E37">
        <w:rPr>
          <w:rFonts w:asciiTheme="minorHAnsi" w:hAnsiTheme="minorHAnsi" w:cstheme="minorHAnsi"/>
          <w:sz w:val="22"/>
          <w:szCs w:val="22"/>
          <w:lang w:val="it-IT"/>
        </w:rPr>
        <w:t xml:space="preserve"> elettronica certificata</w:t>
      </w:r>
      <w:r w:rsidRPr="00933E37">
        <w:rPr>
          <w:rFonts w:asciiTheme="minorHAnsi" w:hAnsiTheme="minorHAnsi" w:cstheme="minorHAnsi"/>
          <w:sz w:val="22"/>
          <w:szCs w:val="22"/>
          <w:lang w:val="it-IT"/>
        </w:rPr>
        <w:t xml:space="preserve"> </w:t>
      </w:r>
      <w:r w:rsidR="006A32DA" w:rsidRPr="00933E37">
        <w:rPr>
          <w:rFonts w:asciiTheme="minorHAnsi" w:hAnsiTheme="minorHAnsi" w:cstheme="minorHAnsi"/>
          <w:sz w:val="22"/>
          <w:szCs w:val="22"/>
          <w:lang w:val="it-IT"/>
        </w:rPr>
        <w:t>______________________________________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w:t>
      </w:r>
      <w:r w:rsidR="00933E37">
        <w:rPr>
          <w:rFonts w:asciiTheme="minorHAnsi" w:hAnsiTheme="minorHAnsi" w:cstheme="minorHAnsi"/>
          <w:sz w:val="22"/>
          <w:szCs w:val="22"/>
          <w:lang w:val="it-IT"/>
        </w:rPr>
        <w:t>_</w:t>
      </w:r>
    </w:p>
    <w:p w14:paraId="16D0E1AA" w14:textId="625BE04E" w:rsidR="00F52662" w:rsidRPr="00933E37" w:rsidRDefault="00F52662"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competente Agenzia delle Entrate_____________________________________________________________</w:t>
      </w:r>
      <w:r w:rsidR="00933E37">
        <w:rPr>
          <w:rFonts w:asciiTheme="minorHAnsi" w:hAnsiTheme="minorHAnsi" w:cstheme="minorHAnsi"/>
          <w:noProof/>
          <w:sz w:val="22"/>
          <w:szCs w:val="22"/>
          <w:lang w:val="it-IT"/>
        </w:rPr>
        <w:t>_</w:t>
      </w:r>
    </w:p>
    <w:p w14:paraId="6757A13C" w14:textId="79B8ECB8" w:rsidR="00F52662" w:rsidRPr="00933E37" w:rsidRDefault="00F52662" w:rsidP="00F52662">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Provinciale competente per il collocamento obbligatorio per i lavoratori disabili__________________________</w:t>
      </w:r>
    </w:p>
    <w:p w14:paraId="25680F9C" w14:textId="4C7CB5CF" w:rsidR="00E12505" w:rsidRPr="00933E37" w:rsidRDefault="00E12505"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7" w:name="_Ref495411492"/>
      <w:bookmarkEnd w:id="7"/>
      <w:r w:rsidRPr="00933E37">
        <w:rPr>
          <w:rFonts w:asciiTheme="minorHAnsi" w:hAnsiTheme="minorHAnsi" w:cstheme="minorHAnsi"/>
          <w:noProof/>
          <w:sz w:val="22"/>
          <w:szCs w:val="22"/>
          <w:lang w:val="it-IT"/>
        </w:rPr>
        <w:t>nte procedura di gara al n. ____________________ C.C.N.L. applicato ______________________________________________________________</w:t>
      </w:r>
    </w:p>
    <w:p w14:paraId="7ABC5DDA" w14:textId="3D14912D" w:rsidR="00FE6FEC" w:rsidRPr="00933E37" w:rsidRDefault="00D90419" w:rsidP="00964006">
      <w:pPr>
        <w:pStyle w:val="sche3"/>
        <w:spacing w:before="120" w:after="120" w:line="480"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t>CHIEDE</w:t>
      </w:r>
    </w:p>
    <w:p w14:paraId="35C144E8" w14:textId="77777777" w:rsidR="0071145D" w:rsidRPr="00933E37" w:rsidRDefault="00024272" w:rsidP="005E73EC">
      <w:pPr>
        <w:pStyle w:val="sche3"/>
        <w:spacing w:before="120" w:after="120" w:line="276" w:lineRule="auto"/>
        <w:ind w:left="142"/>
        <w:rPr>
          <w:rFonts w:asciiTheme="minorHAnsi" w:hAnsiTheme="minorHAnsi" w:cstheme="minorHAnsi"/>
          <w:b/>
          <w:sz w:val="22"/>
          <w:szCs w:val="22"/>
          <w:lang w:val="it-IT"/>
        </w:rPr>
      </w:pPr>
      <w:r w:rsidRPr="00933E37">
        <w:rPr>
          <w:rFonts w:asciiTheme="minorHAnsi" w:hAnsiTheme="minorHAnsi" w:cstheme="minorHAnsi"/>
          <w:b/>
          <w:sz w:val="22"/>
          <w:szCs w:val="22"/>
          <w:lang w:val="it-IT"/>
        </w:rPr>
        <w:t xml:space="preserve">che </w:t>
      </w:r>
      <w:r w:rsidR="0071145D" w:rsidRPr="00933E37">
        <w:rPr>
          <w:rFonts w:asciiTheme="minorHAnsi" w:hAnsiTheme="minorHAnsi" w:cstheme="minorHAnsi"/>
          <w:b/>
          <w:sz w:val="22"/>
          <w:szCs w:val="22"/>
          <w:lang w:val="it-IT"/>
        </w:rPr>
        <w:t>l’operatore economico rappresentato sia ammesso a partecipare alla presente procedura di gara.</w:t>
      </w:r>
    </w:p>
    <w:p w14:paraId="340E42B2" w14:textId="18DCA560" w:rsidR="00FD5A9F" w:rsidRPr="00933E37" w:rsidRDefault="00BD0D6E" w:rsidP="005E73EC">
      <w:pPr>
        <w:pStyle w:val="sche3"/>
        <w:spacing w:before="120" w:after="120"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A tale fine, consapevole che in caso di mendaci dichiarazioni, formazione o utilizzo di atti falsi verranno applicate le sanzioni previste dal </w:t>
      </w:r>
      <w:r w:rsidR="00225448" w:rsidRPr="00933E37">
        <w:rPr>
          <w:rFonts w:asciiTheme="minorHAnsi" w:hAnsiTheme="minorHAnsi" w:cstheme="minorHAnsi"/>
          <w:sz w:val="22"/>
          <w:szCs w:val="22"/>
          <w:lang w:val="it-IT"/>
        </w:rPr>
        <w:t>Codice penale</w:t>
      </w:r>
      <w:r w:rsidRPr="00933E37">
        <w:rPr>
          <w:rFonts w:asciiTheme="minorHAnsi" w:hAnsiTheme="minorHAnsi" w:cstheme="minorHAnsi"/>
          <w:sz w:val="22"/>
          <w:szCs w:val="22"/>
          <w:lang w:val="it-IT"/>
        </w:rPr>
        <w:t xml:space="preserve"> e dalle leggi speciali in materia, oltre alle conseguenze amministrative previste per le procedure relative ad affidamenti pubblici, ai sensi degli articoli 46 e 47 del </w:t>
      </w:r>
      <w:r w:rsidR="002F0679" w:rsidRPr="00933E37">
        <w:rPr>
          <w:rFonts w:asciiTheme="minorHAnsi" w:hAnsiTheme="minorHAnsi" w:cstheme="minorHAnsi"/>
          <w:sz w:val="22"/>
          <w:szCs w:val="22"/>
          <w:lang w:val="it-IT"/>
        </w:rPr>
        <w:t>D.P.R.</w:t>
      </w:r>
      <w:r w:rsidRPr="00933E37">
        <w:rPr>
          <w:rFonts w:asciiTheme="minorHAnsi" w:hAnsiTheme="minorHAnsi" w:cstheme="minorHAnsi"/>
          <w:sz w:val="22"/>
          <w:szCs w:val="22"/>
          <w:lang w:val="it-IT"/>
        </w:rPr>
        <w:t xml:space="preserve"> n. 445/2000,</w:t>
      </w:r>
    </w:p>
    <w:p w14:paraId="7301E205" w14:textId="77777777" w:rsidR="009C7C73" w:rsidRPr="00933E37" w:rsidRDefault="0071145D" w:rsidP="005E73EC">
      <w:pPr>
        <w:pStyle w:val="sche3"/>
        <w:spacing w:before="120" w:after="120" w:line="276"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lastRenderedPageBreak/>
        <w:t>DICHIARA:</w:t>
      </w:r>
    </w:p>
    <w:p w14:paraId="25647F5E" w14:textId="498EE9BB" w:rsidR="00286608" w:rsidRPr="00933E37" w:rsidRDefault="00DD4815" w:rsidP="005E73EC">
      <w:pPr>
        <w:pStyle w:val="sche3"/>
        <w:spacing w:line="276" w:lineRule="auto"/>
        <w:ind w:left="142"/>
        <w:jc w:val="left"/>
        <w:rPr>
          <w:rFonts w:ascii="Calibri" w:hAnsi="Calibri" w:cs="Calibri"/>
          <w:b/>
          <w:sz w:val="22"/>
          <w:szCs w:val="22"/>
          <w:u w:val="single"/>
          <w:lang w:val="it-IT"/>
        </w:rPr>
      </w:pPr>
      <w:r w:rsidRPr="00933E37">
        <w:rPr>
          <w:rFonts w:ascii="Calibri" w:hAnsi="Calibri" w:cs="Calibri"/>
          <w:b/>
          <w:sz w:val="22"/>
          <w:szCs w:val="22"/>
          <w:u w:val="single"/>
          <w:lang w:val="it-IT"/>
        </w:rPr>
        <w:t>SEZIONE I</w:t>
      </w:r>
      <w:r w:rsidR="001A4D25" w:rsidRPr="00933E37">
        <w:rPr>
          <w:rFonts w:ascii="Calibri" w:hAnsi="Calibri" w:cs="Calibri"/>
          <w:b/>
          <w:sz w:val="22"/>
          <w:szCs w:val="22"/>
          <w:u w:val="single"/>
          <w:lang w:val="it-IT"/>
        </w:rPr>
        <w:t xml:space="preserve"> (domanda di partecipazione)</w:t>
      </w:r>
    </w:p>
    <w:p w14:paraId="45FBB1A2" w14:textId="77777777" w:rsidR="004F22CC" w:rsidRPr="00933E37" w:rsidRDefault="004F22CC" w:rsidP="005E73EC">
      <w:pPr>
        <w:widowControl/>
        <w:autoSpaceDE/>
        <w:autoSpaceDN/>
        <w:spacing w:line="276" w:lineRule="auto"/>
        <w:jc w:val="center"/>
        <w:rPr>
          <w:rFonts w:ascii="Calibri" w:hAnsi="Calibri" w:cs="Calibri"/>
          <w:color w:val="000000"/>
          <w:sz w:val="20"/>
          <w:szCs w:val="24"/>
          <w:lang w:val="it-IT" w:eastAsia="it-IT"/>
        </w:rPr>
      </w:pPr>
      <w:r w:rsidRPr="00933E37">
        <w:rPr>
          <w:rFonts w:ascii="Calibri" w:hAnsi="Calibri" w:cs="Calibri"/>
          <w:color w:val="000000"/>
          <w:sz w:val="20"/>
          <w:szCs w:val="24"/>
          <w:lang w:val="it-IT" w:eastAsia="it-IT"/>
        </w:rPr>
        <w:t>In nome e per conto dell’impresa che rappresenta, nella modalità di seguito indicata:</w:t>
      </w:r>
    </w:p>
    <w:p w14:paraId="08823581" w14:textId="52DEB45D" w:rsidR="004F22CC" w:rsidRPr="00933E37" w:rsidRDefault="004F22CC" w:rsidP="005E73EC">
      <w:pPr>
        <w:widowControl/>
        <w:autoSpaceDE/>
        <w:autoSpaceDN/>
        <w:spacing w:line="276" w:lineRule="auto"/>
        <w:ind w:left="142"/>
        <w:jc w:val="center"/>
        <w:rPr>
          <w:rFonts w:ascii="Calibri" w:hAnsi="Calibri" w:cs="Calibri"/>
          <w:color w:val="000000"/>
          <w:sz w:val="20"/>
          <w:szCs w:val="24"/>
          <w:lang w:val="it-IT" w:eastAsia="it-IT"/>
        </w:rPr>
      </w:pPr>
      <w:r w:rsidRPr="00933E37">
        <w:rPr>
          <w:rFonts w:ascii="Calibri" w:hAnsi="Calibri" w:cs="Calibri"/>
          <w:i/>
          <w:iCs/>
          <w:color w:val="000000"/>
          <w:sz w:val="18"/>
          <w:lang w:val="it-IT" w:eastAsia="it-IT"/>
        </w:rPr>
        <w:t>(barrare la casella corrispondente alla modalità di partecipazione dell’impresa concorrente)</w:t>
      </w:r>
    </w:p>
    <w:p w14:paraId="064B39AF" w14:textId="77777777" w:rsidR="004F22CC" w:rsidRPr="004F22CC" w:rsidRDefault="004F22CC" w:rsidP="005E73EC">
      <w:pPr>
        <w:widowControl/>
        <w:autoSpaceDE/>
        <w:autoSpaceDN/>
        <w:spacing w:line="276" w:lineRule="auto"/>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64896" behindDoc="0" locked="0" layoutInCell="1" allowOverlap="1" wp14:anchorId="68BE761A" wp14:editId="6DC5AFDD">
                <wp:simplePos x="0" y="0"/>
                <wp:positionH relativeFrom="column">
                  <wp:posOffset>8255</wp:posOffset>
                </wp:positionH>
                <wp:positionV relativeFrom="paragraph">
                  <wp:posOffset>156845</wp:posOffset>
                </wp:positionV>
                <wp:extent cx="160655" cy="127000"/>
                <wp:effectExtent l="0" t="0" r="17145" b="12700"/>
                <wp:wrapNone/>
                <wp:docPr id="150452463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5C2A828"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BE761A" id="Rectangle 5" o:spid="_x0000_s1026" style="position:absolute;left:0;text-align:left;margin-left:.65pt;margin-top:12.35pt;width:12.65pt;height:10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" fillcolor="window" strokecolor="#41719c" strokeweight="1pt">
                <v:textbox>
                  <w:txbxContent>
                    <w:p w14:paraId="65C2A828" w14:textId="77777777" w:rsidR="004F22CC" w:rsidRDefault="004F22CC" w:rsidP="004F22CC"/>
                  </w:txbxContent>
                </v:textbox>
              </v:rect>
            </w:pict>
          </mc:Fallback>
        </mc:AlternateContent>
      </w:r>
    </w:p>
    <w:p w14:paraId="0EF09B4F"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color w:val="000000"/>
          <w:lang w:val="it-IT" w:eastAsia="it-IT"/>
        </w:rPr>
        <w:t>Impresa individuale (anche artigiana), società o società cooperative, ai sensi dell’art. 65, comma 2 lett. a) del D.lgs. 36/2023 e ss.mm.ii.</w:t>
      </w:r>
    </w:p>
    <w:p w14:paraId="3F82EA09"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i/>
          <w:iCs/>
          <w:color w:val="000000"/>
          <w:u w:val="single"/>
          <w:lang w:val="it-IT" w:eastAsia="it-IT"/>
        </w:rPr>
        <w:t>Specificare tipologia:</w:t>
      </w:r>
      <w:r w:rsidRPr="00933E37">
        <w:rPr>
          <w:rFonts w:asciiTheme="minorHAnsi" w:hAnsiTheme="minorHAnsi" w:cstheme="minorHAnsi"/>
          <w:color w:val="000000"/>
          <w:lang w:val="it-IT" w:eastAsia="it-IT"/>
        </w:rPr>
        <w:t xml:space="preserve"> ………………………………………………………………………………………………….</w:t>
      </w:r>
    </w:p>
    <w:p w14:paraId="1C5927EC" w14:textId="77777777" w:rsidR="004F22CC" w:rsidRPr="00933E37" w:rsidRDefault="004F22CC" w:rsidP="005E73EC">
      <w:pPr>
        <w:widowControl/>
        <w:autoSpaceDE/>
        <w:autoSpaceDN/>
        <w:spacing w:line="276" w:lineRule="auto"/>
        <w:jc w:val="both"/>
        <w:rPr>
          <w:rFonts w:asciiTheme="minorHAnsi" w:hAnsiTheme="minorHAnsi" w:cstheme="minorHAnsi"/>
          <w:color w:val="000000"/>
          <w:lang w:val="it-IT" w:eastAsia="it-IT"/>
        </w:rPr>
      </w:pPr>
    </w:p>
    <w:p w14:paraId="235D5B9B"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noProof/>
          <w:color w:val="000000"/>
          <w:lang w:val="it-IT" w:eastAsia="it-IT"/>
        </w:rPr>
        <mc:AlternateContent>
          <mc:Choice Requires="wps">
            <w:drawing>
              <wp:anchor distT="0" distB="0" distL="114300" distR="114300" simplePos="0" relativeHeight="251662848" behindDoc="0" locked="0" layoutInCell="1" allowOverlap="1" wp14:anchorId="53F8AB1E" wp14:editId="05C9853A">
                <wp:simplePos x="0" y="0"/>
                <wp:positionH relativeFrom="column">
                  <wp:posOffset>0</wp:posOffset>
                </wp:positionH>
                <wp:positionV relativeFrom="paragraph">
                  <wp:posOffset>0</wp:posOffset>
                </wp:positionV>
                <wp:extent cx="160655" cy="127000"/>
                <wp:effectExtent l="0" t="0" r="17145" b="12700"/>
                <wp:wrapNone/>
                <wp:docPr id="116483665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16B67FA"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F8AB1E" id="_x0000_s1027" style="position:absolute;left:0;text-align:left;margin-left:0;margin-top:0;width:12.65pt;height:10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cJbSdHwCAAANBQAADgAA&#10;AAAAAAAAAAAAAAAuAgAAZHJzL2Uyb0RvYy54bWxQSwECLQAUAAYACAAAACEAyyGPLtkAAAADAQAA&#10;DwAAAAAAAAAAAAAAAADWBAAAZHJzL2Rvd25yZXYueG1sUEsFBgAAAAAEAAQA8wAAANwFAAAAAA==&#10;" fillcolor="window" strokecolor="#41719c" strokeweight="1pt">
                <v:textbox>
                  <w:txbxContent>
                    <w:p w14:paraId="316B67FA" w14:textId="77777777" w:rsidR="004F22CC" w:rsidRDefault="004F22CC" w:rsidP="004F22CC"/>
                  </w:txbxContent>
                </v:textbox>
              </v:rect>
            </w:pict>
          </mc:Fallback>
        </mc:AlternateContent>
      </w:r>
      <w:r w:rsidRPr="00933E37">
        <w:rPr>
          <w:rFonts w:asciiTheme="minorHAnsi" w:hAnsiTheme="minorHAnsi" w:cstheme="minorHAnsi"/>
          <w:color w:val="000000"/>
          <w:lang w:val="it-IT" w:eastAsia="it-IT"/>
        </w:rPr>
        <w:t>Consorzio fra Società cooperative produzione e lavoro, ai sensi dell’art. 65 comma 2 lett. b) del D.lgs. 36/2023 e ss.mm.ii.</w:t>
      </w:r>
    </w:p>
    <w:p w14:paraId="4F901F1A"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r w:rsidRPr="00933E37">
        <w:rPr>
          <w:rFonts w:asciiTheme="minorHAnsi" w:hAnsiTheme="minorHAnsi" w:cstheme="minorHAnsi"/>
          <w:i/>
          <w:iCs/>
          <w:color w:val="000000"/>
          <w:u w:val="single"/>
          <w:lang w:val="it-IT" w:eastAsia="it-IT"/>
        </w:rPr>
        <w:t>Indicare il consorzio per quali consorziati concorre</w:t>
      </w:r>
    </w:p>
    <w:p w14:paraId="67060175"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p>
    <w:p w14:paraId="6C72DD9D"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noProof/>
          <w:color w:val="000000"/>
          <w:lang w:val="it-IT" w:eastAsia="it-IT"/>
        </w:rPr>
        <mc:AlternateContent>
          <mc:Choice Requires="wps">
            <w:drawing>
              <wp:anchor distT="0" distB="0" distL="114300" distR="114300" simplePos="0" relativeHeight="251663872" behindDoc="0" locked="0" layoutInCell="1" allowOverlap="1" wp14:anchorId="1F08C80E" wp14:editId="2EEF8D97">
                <wp:simplePos x="0" y="0"/>
                <wp:positionH relativeFrom="column">
                  <wp:posOffset>0</wp:posOffset>
                </wp:positionH>
                <wp:positionV relativeFrom="paragraph">
                  <wp:posOffset>0</wp:posOffset>
                </wp:positionV>
                <wp:extent cx="160655" cy="127000"/>
                <wp:effectExtent l="0" t="0" r="17145" b="12700"/>
                <wp:wrapNone/>
                <wp:docPr id="1725526398"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4BA9EEE"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08C80E" id="_x0000_s1028" style="position:absolute;left:0;text-align:left;margin-left:0;margin-top:0;width:12.65pt;height:10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" fillcolor="window" strokecolor="#41719c" strokeweight="1pt">
                <v:textbox>
                  <w:txbxContent>
                    <w:p w14:paraId="64BA9EEE" w14:textId="77777777" w:rsidR="004F22CC" w:rsidRDefault="004F22CC" w:rsidP="004F22CC"/>
                  </w:txbxContent>
                </v:textbox>
              </v:rect>
            </w:pict>
          </mc:Fallback>
        </mc:AlternateContent>
      </w:r>
      <w:r w:rsidRPr="00933E37">
        <w:rPr>
          <w:rFonts w:asciiTheme="minorHAnsi" w:hAnsiTheme="minorHAnsi" w:cstheme="minorHAnsi"/>
          <w:color w:val="000000"/>
          <w:lang w:val="it-IT" w:eastAsia="it-IT"/>
        </w:rPr>
        <w:t>Consorzio stabile, costituito anche in forma di società consortile, ai sensi dell’art. 65 comma 2 lett. d) del D.lgs. 36/2023 e ss.mm.ii.</w:t>
      </w:r>
    </w:p>
    <w:p w14:paraId="0DACB065"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r w:rsidRPr="00933E37">
        <w:rPr>
          <w:rFonts w:asciiTheme="minorHAnsi" w:hAnsiTheme="minorHAnsi" w:cstheme="minorHAnsi"/>
          <w:i/>
          <w:iCs/>
          <w:color w:val="000000"/>
          <w:u w:val="single"/>
          <w:lang w:val="it-IT" w:eastAsia="it-IT"/>
        </w:rPr>
        <w:t>Indicare il consorzio per quali consorziati concorre</w:t>
      </w:r>
    </w:p>
    <w:p w14:paraId="34F7DCF2"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p>
    <w:p w14:paraId="23E409FB"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5920" behindDoc="0" locked="0" layoutInCell="1" allowOverlap="1" wp14:anchorId="37179ECA" wp14:editId="2033896C">
                <wp:simplePos x="0" y="0"/>
                <wp:positionH relativeFrom="column">
                  <wp:posOffset>0</wp:posOffset>
                </wp:positionH>
                <wp:positionV relativeFrom="paragraph">
                  <wp:posOffset>0</wp:posOffset>
                </wp:positionV>
                <wp:extent cx="160655" cy="127000"/>
                <wp:effectExtent l="0" t="0" r="17145" b="12700"/>
                <wp:wrapNone/>
                <wp:docPr id="198878978"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E8DA854"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179ECA" id="_x0000_s1029" style="position:absolute;left:0;text-align:left;margin-left:0;margin-top:0;width:12.65pt;height:10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nVUztHwCAAANBQAADgAA&#10;AAAAAAAAAAAAAAAuAgAAZHJzL2Uyb0RvYy54bWxQSwECLQAUAAYACAAAACEAyyGPLtkAAAADAQAA&#10;DwAAAAAAAAAAAAAAAADWBAAAZHJzL2Rvd25yZXYueG1sUEsFBgAAAAAEAAQA8wAAANwFAAAAAA==&#10;" fillcolor="window" strokecolor="#41719c" strokeweight="1pt">
                <v:textbox>
                  <w:txbxContent>
                    <w:p w14:paraId="6E8DA854" w14:textId="77777777" w:rsidR="004F22CC" w:rsidRDefault="004F22CC" w:rsidP="004F22CC"/>
                  </w:txbxContent>
                </v:textbox>
              </v:rect>
            </w:pict>
          </mc:Fallback>
        </mc:AlternateContent>
      </w:r>
      <w:r w:rsidRPr="00933E37">
        <w:rPr>
          <w:rFonts w:asciiTheme="minorHAnsi" w:hAnsiTheme="minorHAnsi" w:cstheme="minorHAnsi"/>
          <w:color w:val="000000"/>
          <w:lang w:val="it-IT" w:eastAsia="it-IT"/>
        </w:rPr>
        <w:t>Raggruppamento temporaneo già costituito tra soggetti di cui alle lettere a), b), c) e d) dell’art. 65, co. 2 del D.lgs. n. 36/2023, ai sensi dell’art. 45 comma 2 lett. e) del D.lgs. 36/2023 e ss.mm.ii.</w:t>
      </w:r>
    </w:p>
    <w:p w14:paraId="7E5FA265" w14:textId="77777777" w:rsidR="004F22CC" w:rsidRPr="00933E37" w:rsidRDefault="004F22CC" w:rsidP="005E73EC">
      <w:pPr>
        <w:widowControl/>
        <w:autoSpaceDE/>
        <w:autoSpaceDN/>
        <w:spacing w:line="276" w:lineRule="auto"/>
        <w:ind w:left="426"/>
        <w:jc w:val="both"/>
        <w:rPr>
          <w:rFonts w:asciiTheme="minorHAnsi" w:hAnsiTheme="minorHAnsi" w:cstheme="minorHAnsi"/>
          <w:i/>
          <w:iCs/>
          <w:color w:val="000000"/>
          <w:u w:val="single"/>
          <w:lang w:val="it-IT" w:eastAsia="it-IT"/>
        </w:rPr>
      </w:pPr>
      <w:r w:rsidRPr="00933E37">
        <w:rPr>
          <w:rFonts w:asciiTheme="minorHAnsi" w:hAnsiTheme="minorHAnsi" w:cstheme="minorHAnsi"/>
          <w:i/>
          <w:iCs/>
          <w:color w:val="000000"/>
          <w:u w:val="single"/>
          <w:lang w:val="it-IT" w:eastAsia="it-IT"/>
        </w:rPr>
        <w:t>Indicare ragione sociale, sede legale e P.IVA/codice fiscale di tutte le imprese che compongono il RTI</w:t>
      </w:r>
    </w:p>
    <w:p w14:paraId="35E5F015"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p>
    <w:p w14:paraId="513824FA"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6944" behindDoc="0" locked="0" layoutInCell="1" allowOverlap="1" wp14:anchorId="742BA622" wp14:editId="49916581">
                <wp:simplePos x="0" y="0"/>
                <wp:positionH relativeFrom="margin">
                  <wp:align>left</wp:align>
                </wp:positionH>
                <wp:positionV relativeFrom="paragraph">
                  <wp:posOffset>22225</wp:posOffset>
                </wp:positionV>
                <wp:extent cx="160655" cy="127000"/>
                <wp:effectExtent l="0" t="0" r="10795" b="25400"/>
                <wp:wrapNone/>
                <wp:docPr id="1072857011"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ABF2197"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2BA622" id="_x0000_s1030" style="position:absolute;left:0;text-align:left;margin-left:0;margin-top:1.75pt;width:12.65pt;height:10pt;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D11qKN8AgAADQUAAA4A&#10;AAAAAAAAAAAAAAAALgIAAGRycy9lMm9Eb2MueG1sUEsBAi0AFAAGAAgAAAAhAMpfbRfaAAAABAEA&#10;AA8AAAAAAAAAAAAAAAAA1gQAAGRycy9kb3ducmV2LnhtbFBLBQYAAAAABAAEAPMAAADdBQAAAAA=&#10;" fillcolor="window" strokecolor="#41719c" strokeweight="1pt">
                <v:textbox>
                  <w:txbxContent>
                    <w:p w14:paraId="7ABF2197"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Raggruppamento temporaneo non ancora costituito tra soggetti tra soggetti di cui alle lettere a), b), c) e d) dell’art. 45, co. 2 del D.lgs. n. 36/2023</w:t>
      </w:r>
    </w:p>
    <w:p w14:paraId="71EF725E" w14:textId="77777777" w:rsidR="004F22CC" w:rsidRPr="00933E37" w:rsidRDefault="004F22CC" w:rsidP="005E73EC">
      <w:pPr>
        <w:widowControl/>
        <w:autoSpaceDE/>
        <w:autoSpaceDN/>
        <w:spacing w:line="276" w:lineRule="auto"/>
        <w:ind w:left="426"/>
        <w:jc w:val="both"/>
        <w:rPr>
          <w:rFonts w:asciiTheme="minorHAnsi" w:hAnsiTheme="minorHAnsi" w:cstheme="minorHAnsi"/>
          <w:i/>
          <w:iCs/>
          <w:color w:val="000000"/>
          <w:u w:val="single"/>
          <w:lang w:val="it-IT" w:eastAsia="it-IT"/>
        </w:rPr>
      </w:pPr>
      <w:r w:rsidRPr="00933E37">
        <w:rPr>
          <w:rFonts w:asciiTheme="minorHAnsi" w:hAnsiTheme="minorHAnsi" w:cstheme="minorHAnsi"/>
          <w:i/>
          <w:iCs/>
          <w:color w:val="000000"/>
          <w:u w:val="single"/>
          <w:lang w:val="it-IT" w:eastAsia="it-IT"/>
        </w:rPr>
        <w:t>Indicare ragione sociale, sede legale e P.IVA/codice fiscale di tutte le imprese del costituendo RTI</w:t>
      </w:r>
    </w:p>
    <w:p w14:paraId="0A038167" w14:textId="77777777" w:rsidR="004F22CC" w:rsidRPr="00933E37" w:rsidRDefault="004F22CC" w:rsidP="005E73EC">
      <w:pPr>
        <w:widowControl/>
        <w:autoSpaceDE/>
        <w:autoSpaceDN/>
        <w:spacing w:line="276" w:lineRule="auto"/>
        <w:ind w:left="426"/>
        <w:jc w:val="both"/>
        <w:rPr>
          <w:rFonts w:asciiTheme="minorHAnsi" w:hAnsiTheme="minorHAnsi" w:cstheme="minorHAnsi"/>
          <w:i/>
          <w:iCs/>
          <w:color w:val="000000"/>
          <w:u w:val="single"/>
          <w:lang w:val="it-IT" w:eastAsia="it-IT"/>
        </w:rPr>
      </w:pPr>
    </w:p>
    <w:p w14:paraId="43880CA2"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7968" behindDoc="0" locked="0" layoutInCell="1" allowOverlap="1" wp14:anchorId="69EFE924" wp14:editId="33CFFDC5">
                <wp:simplePos x="0" y="0"/>
                <wp:positionH relativeFrom="margin">
                  <wp:align>left</wp:align>
                </wp:positionH>
                <wp:positionV relativeFrom="paragraph">
                  <wp:posOffset>22225</wp:posOffset>
                </wp:positionV>
                <wp:extent cx="160655" cy="127000"/>
                <wp:effectExtent l="0" t="0" r="10795" b="25400"/>
                <wp:wrapNone/>
                <wp:docPr id="12997588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8E4B355"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9EFE924" id="_x0000_s1031" style="position:absolute;left:0;text-align:left;margin-left:0;margin-top:1.75pt;width:12.65pt;height:10pt;z-index:2516679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OsXYC58AgAADQUAAA4A&#10;AAAAAAAAAAAAAAAALgIAAGRycy9lMm9Eb2MueG1sUEsBAi0AFAAGAAgAAAAhAMpfbRfaAAAABAEA&#10;AA8AAAAAAAAAAAAAAAAA1gQAAGRycy9kb3ducmV2LnhtbFBLBQYAAAAABAAEAPMAAADdBQAAAAA=&#10;" fillcolor="window" strokecolor="#41719c" strokeweight="1pt">
                <v:textbox>
                  <w:txbxContent>
                    <w:p w14:paraId="58E4B355"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Consorzio ordinario di concorrenti di cui all’art. 2602 c.c, ai sensi dell’art. 65 comma 2 lett. f) del D.lgs. 36/2023 e ss.mm.ii.</w:t>
      </w:r>
    </w:p>
    <w:p w14:paraId="55596FE0"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p>
    <w:p w14:paraId="6325DA16"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8992" behindDoc="0" locked="0" layoutInCell="1" allowOverlap="1" wp14:anchorId="4D47336D" wp14:editId="3F8CB3AA">
                <wp:simplePos x="0" y="0"/>
                <wp:positionH relativeFrom="margin">
                  <wp:align>left</wp:align>
                </wp:positionH>
                <wp:positionV relativeFrom="paragraph">
                  <wp:posOffset>22225</wp:posOffset>
                </wp:positionV>
                <wp:extent cx="160655" cy="127000"/>
                <wp:effectExtent l="0" t="0" r="10795" b="25400"/>
                <wp:wrapNone/>
                <wp:docPr id="274571813"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43DE1AC"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47336D" id="_x0000_s1032" style="position:absolute;left:0;text-align:left;margin-left:0;margin-top:1.75pt;width:12.65pt;height:10pt;z-index:2516689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NC2SWN8AgAADQUAAA4A&#10;AAAAAAAAAAAAAAAALgIAAGRycy9lMm9Eb2MueG1sUEsBAi0AFAAGAAgAAAAhAMpfbRfaAAAABAEA&#10;AA8AAAAAAAAAAAAAAAAA1gQAAGRycy9kb3ducmV2LnhtbFBLBQYAAAAABAAEAPMAAADdBQAAAAA=&#10;" fillcolor="window" strokecolor="#41719c" strokeweight="1pt">
                <v:textbox>
                  <w:txbxContent>
                    <w:p w14:paraId="743DE1AC"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Aggregazioni tra le imprese aderenti al contratto di rete, ai sensi dell’art. 65 comma 2 lett. g) del D.lgs. 36/2023 e ss.mm.ii.</w:t>
      </w:r>
    </w:p>
    <w:p w14:paraId="3E2C658B"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p>
    <w:p w14:paraId="167646D8" w14:textId="4FD9ECDD" w:rsidR="00AA0123"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70016" behindDoc="0" locked="0" layoutInCell="1" allowOverlap="1" wp14:anchorId="13D55D26" wp14:editId="7B632CDA">
                <wp:simplePos x="0" y="0"/>
                <wp:positionH relativeFrom="margin">
                  <wp:align>left</wp:align>
                </wp:positionH>
                <wp:positionV relativeFrom="paragraph">
                  <wp:posOffset>22225</wp:posOffset>
                </wp:positionV>
                <wp:extent cx="160655" cy="127000"/>
                <wp:effectExtent l="0" t="0" r="10795" b="25400"/>
                <wp:wrapNone/>
                <wp:docPr id="2067374920"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9DE44EF"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D55D26" id="_x0000_s1033" style="position:absolute;left:0;text-align:left;margin-left:0;margin-top:1.75pt;width:12.65pt;height:10pt;z-index:251670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" fillcolor="window" strokecolor="#41719c" strokeweight="1pt">
                <v:textbox>
                  <w:txbxContent>
                    <w:p w14:paraId="09DE44EF"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Soggetti che abbiano stipulato in contratto di gruppo europeo di interesse economico (GEIE), ai sensi dell’art. 65 comma 2 lett. h) del D.lgs. 36/2023 e ss.mm.ii.</w:t>
      </w:r>
    </w:p>
    <w:p w14:paraId="7635E971"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p>
    <w:p w14:paraId="35A49C32" w14:textId="7B167F22" w:rsidR="003A3009" w:rsidRPr="00933E37" w:rsidRDefault="003A3009" w:rsidP="005E73EC">
      <w:pPr>
        <w:pStyle w:val="sche3"/>
        <w:spacing w:line="276" w:lineRule="auto"/>
        <w:ind w:left="142"/>
        <w:jc w:val="left"/>
        <w:rPr>
          <w:rFonts w:asciiTheme="minorHAnsi" w:hAnsiTheme="minorHAnsi" w:cstheme="minorHAnsi"/>
          <w:b/>
          <w:sz w:val="22"/>
          <w:szCs w:val="22"/>
          <w:u w:val="single"/>
          <w:lang w:val="it-IT"/>
        </w:rPr>
      </w:pPr>
      <w:r w:rsidRPr="00933E37">
        <w:rPr>
          <w:rFonts w:asciiTheme="minorHAnsi" w:hAnsiTheme="minorHAnsi" w:cstheme="minorHAnsi"/>
          <w:b/>
          <w:sz w:val="22"/>
          <w:szCs w:val="22"/>
          <w:u w:val="single"/>
          <w:lang w:val="it-IT"/>
        </w:rPr>
        <w:t xml:space="preserve">Per i Servizi di ingegneria </w:t>
      </w:r>
      <w:r w:rsidR="00036DDC" w:rsidRPr="00933E37">
        <w:rPr>
          <w:rFonts w:asciiTheme="minorHAnsi" w:hAnsiTheme="minorHAnsi" w:cstheme="minorHAnsi"/>
          <w:b/>
          <w:sz w:val="22"/>
          <w:szCs w:val="22"/>
          <w:u w:val="single"/>
          <w:lang w:val="it-IT"/>
        </w:rPr>
        <w:t>e attività di progettazione</w:t>
      </w:r>
    </w:p>
    <w:p w14:paraId="404B5243" w14:textId="77777777" w:rsidR="0071145D" w:rsidRPr="00933E37" w:rsidRDefault="0071145D"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partecipare alla presente procedura di gara nella seguente forma:</w:t>
      </w:r>
    </w:p>
    <w:p w14:paraId="6241A6BC" w14:textId="6AB2D89F"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z w:val="22"/>
          <w:szCs w:val="22"/>
          <w:lang w:val="it-IT"/>
        </w:rPr>
        <w:t>Professionisti singoli, secondo le specifiche di cui alla lett. a), comma 1, art. 66 del Codice;</w:t>
      </w:r>
    </w:p>
    <w:p w14:paraId="54EEF35F" w14:textId="77777777" w:rsidR="00D64471" w:rsidRPr="00933E37" w:rsidRDefault="00D64471" w:rsidP="005E73EC">
      <w:pPr>
        <w:pStyle w:val="sche3"/>
        <w:spacing w:line="276" w:lineRule="auto"/>
        <w:ind w:left="709"/>
        <w:rPr>
          <w:rFonts w:asciiTheme="minorHAnsi" w:hAnsiTheme="minorHAnsi" w:cstheme="minorHAnsi"/>
          <w:spacing w:val="-1"/>
          <w:sz w:val="22"/>
          <w:szCs w:val="22"/>
          <w:lang w:val="it-IT"/>
        </w:rPr>
      </w:pPr>
    </w:p>
    <w:p w14:paraId="01883E19" w14:textId="678819E1"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Professionisti associati, secondo le specifiche di cui alla lett. a), comma 1, art. 66 del Codice</w:t>
      </w:r>
      <w:r w:rsidR="00D64471" w:rsidRPr="00933E37">
        <w:rPr>
          <w:rFonts w:asciiTheme="minorHAnsi" w:hAnsiTheme="minorHAnsi" w:cstheme="minorHAnsi"/>
          <w:spacing w:val="-1"/>
          <w:sz w:val="22"/>
          <w:szCs w:val="22"/>
          <w:lang w:val="it-IT"/>
        </w:rPr>
        <w:t>;</w:t>
      </w:r>
    </w:p>
    <w:p w14:paraId="5DD4A767" w14:textId="77777777" w:rsidR="00D64471" w:rsidRPr="00933E37" w:rsidRDefault="00D64471" w:rsidP="00D64471">
      <w:pPr>
        <w:pStyle w:val="sche3"/>
        <w:rPr>
          <w:rFonts w:asciiTheme="minorHAnsi" w:hAnsiTheme="minorHAnsi" w:cstheme="minorHAnsi"/>
          <w:spacing w:val="-1"/>
          <w:sz w:val="22"/>
          <w:szCs w:val="22"/>
          <w:lang w:val="it-IT"/>
        </w:rPr>
      </w:pPr>
    </w:p>
    <w:p w14:paraId="4CF2D5AF" w14:textId="54E187FB"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lastRenderedPageBreak/>
        <w:t>Soggetti che abbiano stipulato il contratto di gruppo europeo di interesse economico (GEIE) ai sensi del decreto legislativo 23 luglio 1991, n. 240, secondo le specifiche di cui alla lett. a), comma 1, art. 66 del Codice;</w:t>
      </w:r>
    </w:p>
    <w:p w14:paraId="7BFF3D32"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249FA663" w14:textId="4C31C191" w:rsidR="008F6F71"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professionisti, secondo le specifiche di cui alla lett. b), comma 1, art. 66 del Codice</w:t>
      </w:r>
      <w:r w:rsidR="00D64471" w:rsidRPr="00933E37">
        <w:rPr>
          <w:rFonts w:asciiTheme="minorHAnsi" w:hAnsiTheme="minorHAnsi" w:cstheme="minorHAnsi"/>
          <w:spacing w:val="-1"/>
          <w:sz w:val="22"/>
          <w:szCs w:val="22"/>
          <w:lang w:val="it-IT"/>
        </w:rPr>
        <w:t>;</w:t>
      </w:r>
    </w:p>
    <w:p w14:paraId="24EB5580"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6C62138D" w14:textId="58AACBDC"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ingegneria, secondo le specifiche di cui alla lett. c), comma 1, art. 66 del Codice</w:t>
      </w:r>
      <w:r w:rsidR="00D64471" w:rsidRPr="00933E37">
        <w:rPr>
          <w:rFonts w:asciiTheme="minorHAnsi" w:hAnsiTheme="minorHAnsi" w:cstheme="minorHAnsi"/>
          <w:spacing w:val="-1"/>
          <w:sz w:val="22"/>
          <w:szCs w:val="22"/>
          <w:lang w:val="it-IT"/>
        </w:rPr>
        <w:t>;</w:t>
      </w:r>
    </w:p>
    <w:p w14:paraId="73E70DD6"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09A5B2AE" w14:textId="77777777" w:rsidR="005D1381" w:rsidRDefault="00EB5089" w:rsidP="005E73EC">
      <w:pPr>
        <w:pStyle w:val="sche3"/>
        <w:numPr>
          <w:ilvl w:val="0"/>
          <w:numId w:val="20"/>
        </w:numPr>
        <w:spacing w:line="276" w:lineRule="auto"/>
        <w:ind w:firstLine="66"/>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i prestatori di servizi di ingegneria e architettura identificati con i</w:t>
      </w:r>
      <w:r w:rsidR="005D1381">
        <w:rPr>
          <w:rFonts w:asciiTheme="minorHAnsi" w:hAnsiTheme="minorHAnsi" w:cstheme="minorHAnsi"/>
          <w:spacing w:val="-1"/>
          <w:sz w:val="22"/>
          <w:szCs w:val="22"/>
          <w:lang w:val="it-IT"/>
        </w:rPr>
        <w:t>l</w:t>
      </w:r>
      <w:r w:rsidRPr="00933E37">
        <w:rPr>
          <w:rFonts w:asciiTheme="minorHAnsi" w:hAnsiTheme="minorHAnsi" w:cstheme="minorHAnsi"/>
          <w:spacing w:val="-1"/>
          <w:sz w:val="22"/>
          <w:szCs w:val="22"/>
          <w:lang w:val="it-IT"/>
        </w:rPr>
        <w:t xml:space="preserve"> codic</w:t>
      </w:r>
      <w:r w:rsidR="005D1381">
        <w:rPr>
          <w:rFonts w:asciiTheme="minorHAnsi" w:hAnsiTheme="minorHAnsi" w:cstheme="minorHAnsi"/>
          <w:spacing w:val="-1"/>
          <w:sz w:val="22"/>
          <w:szCs w:val="22"/>
          <w:lang w:val="it-IT"/>
        </w:rPr>
        <w:t>e</w:t>
      </w:r>
      <w:r w:rsidRPr="00933E37">
        <w:rPr>
          <w:rFonts w:asciiTheme="minorHAnsi" w:hAnsiTheme="minorHAnsi" w:cstheme="minorHAnsi"/>
          <w:spacing w:val="-1"/>
          <w:sz w:val="22"/>
          <w:szCs w:val="22"/>
          <w:lang w:val="it-IT"/>
        </w:rPr>
        <w:t xml:space="preserve"> </w:t>
      </w:r>
      <w:r w:rsidRPr="005D1381">
        <w:rPr>
          <w:rFonts w:asciiTheme="minorHAnsi" w:hAnsiTheme="minorHAnsi" w:cstheme="minorHAnsi"/>
          <w:spacing w:val="-1"/>
          <w:sz w:val="22"/>
          <w:szCs w:val="22"/>
          <w:lang w:val="it-IT"/>
        </w:rPr>
        <w:t>CPV</w:t>
      </w:r>
      <w:r w:rsidR="005D1381">
        <w:rPr>
          <w:rFonts w:asciiTheme="minorHAnsi" w:hAnsiTheme="minorHAnsi" w:cstheme="minorHAnsi"/>
          <w:spacing w:val="-1"/>
          <w:sz w:val="22"/>
          <w:szCs w:val="22"/>
          <w:lang w:val="it-IT"/>
        </w:rPr>
        <w:t xml:space="preserve"> </w:t>
      </w:r>
      <w:r w:rsidR="005D1381" w:rsidRPr="005D1381">
        <w:rPr>
          <w:rFonts w:asciiTheme="minorHAnsi" w:hAnsiTheme="minorHAnsi" w:cstheme="minorHAnsi"/>
          <w:spacing w:val="-1"/>
          <w:sz w:val="22"/>
          <w:szCs w:val="22"/>
          <w:lang w:val="it-IT"/>
        </w:rPr>
        <w:t>71320000-1</w:t>
      </w:r>
      <w:r w:rsidR="005D1381">
        <w:rPr>
          <w:rFonts w:asciiTheme="minorHAnsi" w:hAnsiTheme="minorHAnsi" w:cstheme="minorHAnsi"/>
          <w:spacing w:val="-1"/>
          <w:sz w:val="22"/>
          <w:szCs w:val="22"/>
          <w:lang w:val="it-IT"/>
        </w:rPr>
        <w:t xml:space="preserve"> </w:t>
      </w:r>
      <w:r w:rsidRPr="00933E37">
        <w:rPr>
          <w:rFonts w:asciiTheme="minorHAnsi" w:hAnsiTheme="minorHAnsi" w:cstheme="minorHAnsi"/>
          <w:spacing w:val="-1"/>
          <w:sz w:val="22"/>
          <w:szCs w:val="22"/>
          <w:lang w:val="it-IT"/>
        </w:rPr>
        <w:t xml:space="preserve">stabiliti in altri Stati </w:t>
      </w:r>
    </w:p>
    <w:p w14:paraId="51D26A3B" w14:textId="12BBEDEA" w:rsidR="002C1884" w:rsidRPr="00933E37" w:rsidRDefault="00EB5089" w:rsidP="005D1381">
      <w:pPr>
        <w:pStyle w:val="sche3"/>
        <w:spacing w:line="276" w:lineRule="auto"/>
        <w:ind w:left="426"/>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 xml:space="preserve">membri, costituiti conformemente alla </w:t>
      </w:r>
      <w:r w:rsidR="005D1381" w:rsidRPr="00933E37">
        <w:rPr>
          <w:rFonts w:asciiTheme="minorHAnsi" w:hAnsiTheme="minorHAnsi" w:cstheme="minorHAnsi"/>
          <w:spacing w:val="-1"/>
          <w:sz w:val="22"/>
          <w:szCs w:val="22"/>
          <w:lang w:val="it-IT"/>
        </w:rPr>
        <w:t xml:space="preserve">legislazione </w:t>
      </w:r>
      <w:r w:rsidR="005D1381">
        <w:rPr>
          <w:rFonts w:asciiTheme="minorHAnsi" w:hAnsiTheme="minorHAnsi" w:cstheme="minorHAnsi"/>
          <w:spacing w:val="-1"/>
          <w:sz w:val="22"/>
          <w:szCs w:val="22"/>
          <w:lang w:val="it-IT"/>
        </w:rPr>
        <w:t>vigente</w:t>
      </w:r>
      <w:r w:rsidRPr="00933E37">
        <w:rPr>
          <w:rFonts w:asciiTheme="minorHAnsi" w:hAnsiTheme="minorHAnsi" w:cstheme="minorHAnsi"/>
          <w:spacing w:val="-1"/>
          <w:sz w:val="22"/>
          <w:szCs w:val="22"/>
          <w:lang w:val="it-IT"/>
        </w:rPr>
        <w:t xml:space="preserve"> nei rispettivi Paesi</w:t>
      </w:r>
      <w:r w:rsidR="002C1884" w:rsidRPr="00933E37">
        <w:rPr>
          <w:rFonts w:asciiTheme="minorHAnsi" w:hAnsiTheme="minorHAnsi" w:cstheme="minorHAnsi"/>
          <w:spacing w:val="-1"/>
          <w:sz w:val="22"/>
          <w:szCs w:val="22"/>
          <w:lang w:val="it-IT"/>
        </w:rPr>
        <w:t>, secondo le specifiche di cui alla lett. d), comma 1, art. 66 del Codice</w:t>
      </w:r>
      <w:r w:rsidR="00D64471" w:rsidRPr="00933E37">
        <w:rPr>
          <w:rFonts w:asciiTheme="minorHAnsi" w:hAnsiTheme="minorHAnsi" w:cstheme="minorHAnsi"/>
          <w:spacing w:val="-1"/>
          <w:sz w:val="22"/>
          <w:szCs w:val="22"/>
          <w:lang w:val="it-IT"/>
        </w:rPr>
        <w:t>;</w:t>
      </w:r>
      <w:r w:rsidRPr="00933E37">
        <w:rPr>
          <w:rFonts w:asciiTheme="minorHAnsi" w:hAnsiTheme="minorHAnsi" w:cstheme="minorHAnsi"/>
        </w:rPr>
        <w:t xml:space="preserve"> </w:t>
      </w:r>
      <w:r w:rsidRPr="00933E37">
        <w:rPr>
          <w:rFonts w:asciiTheme="minorHAnsi" w:hAnsiTheme="minorHAnsi" w:cstheme="minorHAnsi"/>
          <w:spacing w:val="-1"/>
          <w:sz w:val="22"/>
          <w:szCs w:val="22"/>
          <w:lang w:val="it-IT"/>
        </w:rPr>
        <w:t>d)</w:t>
      </w:r>
      <w:r w:rsidRPr="00933E37">
        <w:rPr>
          <w:rFonts w:asciiTheme="minorHAnsi" w:hAnsiTheme="minorHAnsi" w:cstheme="minorHAnsi"/>
          <w:spacing w:val="-1"/>
          <w:sz w:val="22"/>
          <w:szCs w:val="22"/>
          <w:lang w:val="it-IT"/>
        </w:rPr>
        <w:tab/>
      </w:r>
    </w:p>
    <w:p w14:paraId="52A9636F"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287A215B" w14:textId="3125B5BC" w:rsidR="002C1884" w:rsidRPr="00933E37" w:rsidRDefault="002C1884"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Altri soggetti abilitati in forza del diritto nazionale a offrire sul mercato servizi di ingegneria e di architettura, nel rispetto dei princìpi di non discriminazione e par condicio fra i diversi soggetti abilitati, secondo le specifiche di cui alla lett. e), comma 1, dell’art. 66 del Codice</w:t>
      </w:r>
    </w:p>
    <w:p w14:paraId="751666AD" w14:textId="77777777" w:rsidR="00D64471" w:rsidRPr="00933E37" w:rsidRDefault="00D64471" w:rsidP="005E73EC">
      <w:pPr>
        <w:pStyle w:val="sche3"/>
        <w:spacing w:line="276" w:lineRule="auto"/>
        <w:ind w:left="709"/>
        <w:rPr>
          <w:rFonts w:asciiTheme="minorHAnsi" w:hAnsiTheme="minorHAnsi" w:cstheme="minorHAnsi"/>
          <w:spacing w:val="-1"/>
          <w:sz w:val="22"/>
          <w:szCs w:val="22"/>
          <w:lang w:val="it-IT"/>
        </w:rPr>
      </w:pPr>
    </w:p>
    <w:p w14:paraId="7F91A642" w14:textId="7FF9F92C" w:rsidR="002C1884" w:rsidRPr="00933E37" w:rsidRDefault="002C1884"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Raggruppamenti temporanei costituiti dai soggetti di cui alle lett. da a) a d) dell’art. 66, secondo le specifiche di cui alla lett. f), comma 1, art. 66 del Codice</w:t>
      </w:r>
    </w:p>
    <w:p w14:paraId="6872BDDA" w14:textId="378490B7" w:rsidR="002C1884" w:rsidRPr="00933E37" w:rsidRDefault="002C1884" w:rsidP="005E73EC">
      <w:pPr>
        <w:tabs>
          <w:tab w:val="left" w:pos="810"/>
        </w:tabs>
        <w:autoSpaceDE/>
        <w:autoSpaceDN/>
        <w:spacing w:line="276" w:lineRule="auto"/>
        <w:ind w:left="502"/>
        <w:jc w:val="both"/>
        <w:rPr>
          <w:rFonts w:asciiTheme="minorHAnsi" w:hAnsiTheme="minorHAnsi" w:cstheme="minorHAnsi"/>
          <w:lang w:val="it-IT"/>
        </w:rPr>
      </w:pPr>
      <w:r w:rsidRPr="00933E37">
        <w:rPr>
          <w:rFonts w:asciiTheme="minorHAnsi" w:hAnsiTheme="minorHAnsi" w:cstheme="minorHAnsi"/>
          <w:lang w:val="it-IT"/>
        </w:rPr>
        <w:t xml:space="preserve">    (Indicare i dati identificativi, ragione sociale, codice fiscale, sede e il ruolo di ciascun operatore economico) </w:t>
      </w:r>
    </w:p>
    <w:p w14:paraId="14EA306F" w14:textId="5AF40B9E"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7750DCCD" w14:textId="44C0BDAB"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74339370" w14:textId="4700CF6C"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79AC3056" w14:textId="3F50DB31"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26ECC58B"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p>
    <w:p w14:paraId="0AE207E1" w14:textId="231E3F46" w:rsidR="00316A8D" w:rsidRPr="00933E37" w:rsidRDefault="00316A8D"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Consorzi stabili di società di professionisti e di società di ingegneria, costituiti dai soggetti di cui alle lett. da a) a d) dell’art. 46, secondo le specifiche di cui alla lett. g), comma 1, art. 66 del Codice</w:t>
      </w:r>
    </w:p>
    <w:p w14:paraId="4D06F10E" w14:textId="36967966" w:rsidR="00316A8D" w:rsidRPr="00933E37" w:rsidRDefault="00316A8D" w:rsidP="005E73EC">
      <w:pPr>
        <w:pStyle w:val="sche3"/>
        <w:spacing w:line="276" w:lineRule="auto"/>
        <w:ind w:left="709"/>
        <w:rPr>
          <w:rFonts w:asciiTheme="minorHAnsi" w:hAnsiTheme="minorHAnsi" w:cstheme="minorHAnsi"/>
          <w:i/>
          <w:sz w:val="22"/>
          <w:szCs w:val="22"/>
          <w:lang w:val="it-IT"/>
        </w:rPr>
      </w:pPr>
      <w:r w:rsidRPr="00933E37">
        <w:rPr>
          <w:rFonts w:asciiTheme="minorHAnsi" w:hAnsiTheme="minorHAnsi" w:cstheme="minorHAnsi"/>
          <w:i/>
          <w:sz w:val="22"/>
          <w:szCs w:val="22"/>
          <w:lang w:val="it-IT"/>
        </w:rPr>
        <w:t>(indicare i consorzi per i quali si concorre)</w:t>
      </w:r>
    </w:p>
    <w:p w14:paraId="049E4A5E"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4797A8DA"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20358F96"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3E2D9840" w14:textId="3510FE39"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686049F1" w14:textId="77777777" w:rsidR="00D64471" w:rsidRPr="00933E37" w:rsidRDefault="00D64471" w:rsidP="005E73EC">
      <w:pPr>
        <w:tabs>
          <w:tab w:val="left" w:pos="810"/>
        </w:tabs>
        <w:autoSpaceDE/>
        <w:autoSpaceDN/>
        <w:spacing w:line="276" w:lineRule="auto"/>
        <w:rPr>
          <w:rFonts w:asciiTheme="minorHAnsi" w:hAnsiTheme="minorHAnsi" w:cstheme="minorHAnsi"/>
          <w:lang w:val="it-IT"/>
        </w:rPr>
      </w:pPr>
    </w:p>
    <w:p w14:paraId="54A211DD" w14:textId="73D97CCC" w:rsidR="00DD4815" w:rsidRPr="00933E37" w:rsidRDefault="00DD4815" w:rsidP="005E73EC">
      <w:pPr>
        <w:pStyle w:val="sche3"/>
        <w:spacing w:line="276" w:lineRule="auto"/>
        <w:ind w:left="142"/>
        <w:jc w:val="left"/>
        <w:rPr>
          <w:rFonts w:asciiTheme="minorHAnsi" w:hAnsiTheme="minorHAnsi" w:cstheme="minorHAnsi"/>
          <w:sz w:val="22"/>
          <w:szCs w:val="22"/>
          <w:lang w:val="it-IT"/>
        </w:rPr>
      </w:pPr>
      <w:r w:rsidRPr="00933E37">
        <w:rPr>
          <w:rFonts w:asciiTheme="minorHAnsi" w:hAnsiTheme="minorHAnsi" w:cstheme="minorHAnsi"/>
          <w:b/>
          <w:sz w:val="22"/>
          <w:szCs w:val="22"/>
          <w:u w:val="single"/>
          <w:lang w:val="it-IT"/>
        </w:rPr>
        <w:t xml:space="preserve">SEZIONE II </w:t>
      </w:r>
      <w:r w:rsidR="00AF3E31" w:rsidRPr="00933E37">
        <w:rPr>
          <w:rFonts w:asciiTheme="minorHAnsi" w:hAnsiTheme="minorHAnsi" w:cstheme="minorHAnsi"/>
          <w:b/>
          <w:sz w:val="22"/>
          <w:szCs w:val="22"/>
          <w:u w:val="single"/>
          <w:lang w:val="it-IT"/>
        </w:rPr>
        <w:t xml:space="preserve"> - </w:t>
      </w:r>
      <w:r w:rsidR="00CD63CC" w:rsidRPr="00933E37">
        <w:rPr>
          <w:rFonts w:asciiTheme="minorHAnsi" w:hAnsiTheme="minorHAnsi" w:cstheme="minorHAnsi"/>
          <w:b/>
          <w:sz w:val="22"/>
          <w:szCs w:val="22"/>
          <w:u w:val="single"/>
          <w:lang w:val="it-IT"/>
        </w:rPr>
        <w:t>Dichiarazioni</w:t>
      </w:r>
      <w:r w:rsidR="00AF3E31" w:rsidRPr="00933E37">
        <w:rPr>
          <w:rFonts w:asciiTheme="minorHAnsi" w:hAnsiTheme="minorHAnsi" w:cstheme="minorHAnsi"/>
          <w:b/>
          <w:sz w:val="22"/>
          <w:szCs w:val="22"/>
          <w:u w:val="single"/>
          <w:lang w:val="it-IT"/>
        </w:rPr>
        <w:t xml:space="preserve"> integra</w:t>
      </w:r>
      <w:r w:rsidR="00004AFE" w:rsidRPr="00933E37">
        <w:rPr>
          <w:rFonts w:asciiTheme="minorHAnsi" w:hAnsiTheme="minorHAnsi" w:cstheme="minorHAnsi"/>
          <w:b/>
          <w:sz w:val="22"/>
          <w:szCs w:val="22"/>
          <w:u w:val="single"/>
          <w:lang w:val="it-IT"/>
        </w:rPr>
        <w:t>tive</w:t>
      </w:r>
      <w:r w:rsidR="00AF3E31" w:rsidRPr="00933E37">
        <w:rPr>
          <w:rFonts w:asciiTheme="minorHAnsi" w:hAnsiTheme="minorHAnsi" w:cstheme="minorHAnsi"/>
          <w:b/>
          <w:sz w:val="22"/>
          <w:szCs w:val="22"/>
          <w:u w:val="single"/>
          <w:lang w:val="it-IT"/>
        </w:rPr>
        <w:t xml:space="preserve"> </w:t>
      </w:r>
      <w:r w:rsidR="00CD63CC" w:rsidRPr="00933E37">
        <w:rPr>
          <w:rFonts w:asciiTheme="minorHAnsi" w:hAnsiTheme="minorHAnsi" w:cstheme="minorHAnsi"/>
          <w:b/>
          <w:sz w:val="22"/>
          <w:szCs w:val="22"/>
          <w:u w:val="single"/>
          <w:lang w:val="it-IT"/>
        </w:rPr>
        <w:t>al</w:t>
      </w:r>
      <w:r w:rsidR="00AF3E31" w:rsidRPr="00933E37">
        <w:rPr>
          <w:rFonts w:asciiTheme="minorHAnsi" w:hAnsiTheme="minorHAnsi" w:cstheme="minorHAnsi"/>
          <w:b/>
          <w:sz w:val="22"/>
          <w:szCs w:val="22"/>
          <w:u w:val="single"/>
          <w:lang w:val="it-IT"/>
        </w:rPr>
        <w:t xml:space="preserve"> DGUE</w:t>
      </w:r>
    </w:p>
    <w:p w14:paraId="68943F7F" w14:textId="77777777" w:rsidR="0071145D" w:rsidRPr="00933E37" w:rsidRDefault="00DD4815" w:rsidP="005E73EC">
      <w:pPr>
        <w:pStyle w:val="sche3"/>
        <w:spacing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w:t>
      </w:r>
      <w:r w:rsidRPr="00933E37">
        <w:rPr>
          <w:rFonts w:asciiTheme="minorHAnsi" w:hAnsiTheme="minorHAnsi" w:cstheme="minorHAnsi"/>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933E37">
        <w:rPr>
          <w:rFonts w:asciiTheme="minorHAnsi" w:hAnsiTheme="minorHAnsi" w:cstheme="minorHAnsi"/>
          <w:i/>
          <w:sz w:val="22"/>
          <w:szCs w:val="22"/>
          <w:u w:val="single"/>
          <w:lang w:val="it-IT"/>
        </w:rPr>
        <w:t>6</w:t>
      </w:r>
      <w:r w:rsidRPr="00933E37">
        <w:rPr>
          <w:rFonts w:asciiTheme="minorHAnsi" w:hAnsiTheme="minorHAnsi" w:cstheme="minorHAnsi"/>
          <w:i/>
          <w:sz w:val="22"/>
          <w:szCs w:val="22"/>
          <w:u w:val="single"/>
          <w:lang w:val="it-IT"/>
        </w:rPr>
        <w:t>5, comma 2</w:t>
      </w:r>
      <w:r w:rsidR="002F0679" w:rsidRPr="00933E37">
        <w:rPr>
          <w:rFonts w:asciiTheme="minorHAnsi" w:hAnsiTheme="minorHAnsi" w:cstheme="minorHAnsi"/>
          <w:i/>
          <w:sz w:val="22"/>
          <w:szCs w:val="22"/>
          <w:u w:val="single"/>
          <w:lang w:val="it-IT"/>
        </w:rPr>
        <w:t>)</w:t>
      </w:r>
      <w:r w:rsidRPr="00933E37">
        <w:rPr>
          <w:rFonts w:asciiTheme="minorHAnsi" w:hAnsiTheme="minorHAnsi" w:cstheme="minorHAnsi"/>
          <w:i/>
          <w:sz w:val="22"/>
          <w:szCs w:val="22"/>
          <w:u w:val="single"/>
          <w:lang w:val="it-IT"/>
        </w:rPr>
        <w:t xml:space="preserve"> lettere b</w:t>
      </w:r>
      <w:r w:rsidR="002F0679" w:rsidRPr="00933E37">
        <w:rPr>
          <w:rFonts w:asciiTheme="minorHAnsi" w:hAnsiTheme="minorHAnsi" w:cstheme="minorHAnsi"/>
          <w:i/>
          <w:sz w:val="22"/>
          <w:szCs w:val="22"/>
          <w:u w:val="single"/>
          <w:lang w:val="it-IT"/>
        </w:rPr>
        <w:t>)</w:t>
      </w:r>
      <w:r w:rsidRPr="00933E37">
        <w:rPr>
          <w:rFonts w:asciiTheme="minorHAnsi" w:hAnsiTheme="minorHAnsi" w:cstheme="minorHAnsi"/>
          <w:i/>
          <w:sz w:val="22"/>
          <w:szCs w:val="22"/>
          <w:u w:val="single"/>
          <w:lang w:val="it-IT"/>
        </w:rPr>
        <w:t xml:space="preserve"> e c</w:t>
      </w:r>
      <w:r w:rsidR="002F0679" w:rsidRPr="00933E37">
        <w:rPr>
          <w:rFonts w:asciiTheme="minorHAnsi" w:hAnsiTheme="minorHAnsi" w:cstheme="minorHAnsi"/>
          <w:i/>
          <w:sz w:val="22"/>
          <w:szCs w:val="22"/>
          <w:u w:val="single"/>
          <w:lang w:val="it-IT"/>
        </w:rPr>
        <w:t>)</w:t>
      </w:r>
      <w:r w:rsidRPr="00933E37">
        <w:rPr>
          <w:rFonts w:asciiTheme="minorHAnsi" w:hAnsiTheme="minorHAnsi" w:cstheme="minorHAnsi"/>
          <w:i/>
          <w:sz w:val="22"/>
          <w:szCs w:val="22"/>
          <w:u w:val="single"/>
          <w:lang w:val="it-IT"/>
        </w:rPr>
        <w:t xml:space="preserve">, del </w:t>
      </w:r>
      <w:r w:rsidR="002F0679" w:rsidRPr="00933E37">
        <w:rPr>
          <w:rFonts w:asciiTheme="minorHAnsi" w:hAnsiTheme="minorHAnsi" w:cstheme="minorHAnsi"/>
          <w:i/>
          <w:sz w:val="22"/>
          <w:szCs w:val="22"/>
          <w:u w:val="single"/>
          <w:lang w:val="it-IT"/>
        </w:rPr>
        <w:t>D</w:t>
      </w:r>
      <w:r w:rsidRPr="00933E37">
        <w:rPr>
          <w:rFonts w:asciiTheme="minorHAnsi" w:hAnsiTheme="minorHAnsi" w:cstheme="minorHAnsi"/>
          <w:i/>
          <w:sz w:val="22"/>
          <w:szCs w:val="22"/>
          <w:u w:val="single"/>
          <w:lang w:val="it-IT"/>
        </w:rPr>
        <w:t>.</w:t>
      </w:r>
      <w:r w:rsidR="002F0679" w:rsidRPr="00933E37">
        <w:rPr>
          <w:rFonts w:asciiTheme="minorHAnsi" w:hAnsiTheme="minorHAnsi" w:cstheme="minorHAnsi"/>
          <w:i/>
          <w:sz w:val="22"/>
          <w:szCs w:val="22"/>
          <w:u w:val="single"/>
          <w:lang w:val="it-IT"/>
        </w:rPr>
        <w:t xml:space="preserve"> L</w:t>
      </w:r>
      <w:r w:rsidRPr="00933E37">
        <w:rPr>
          <w:rFonts w:asciiTheme="minorHAnsi" w:hAnsiTheme="minorHAnsi" w:cstheme="minorHAnsi"/>
          <w:i/>
          <w:sz w:val="22"/>
          <w:szCs w:val="22"/>
          <w:u w:val="single"/>
          <w:lang w:val="it-IT"/>
        </w:rPr>
        <w:t xml:space="preserve">gs. n. </w:t>
      </w:r>
      <w:r w:rsidR="00F909E4" w:rsidRPr="00933E37">
        <w:rPr>
          <w:rFonts w:asciiTheme="minorHAnsi" w:hAnsiTheme="minorHAnsi" w:cstheme="minorHAnsi"/>
          <w:i/>
          <w:sz w:val="22"/>
          <w:szCs w:val="22"/>
          <w:u w:val="single"/>
          <w:lang w:val="it-IT"/>
        </w:rPr>
        <w:t>36</w:t>
      </w:r>
      <w:r w:rsidRPr="00933E37">
        <w:rPr>
          <w:rFonts w:asciiTheme="minorHAnsi" w:hAnsiTheme="minorHAnsi" w:cstheme="minorHAnsi"/>
          <w:i/>
          <w:sz w:val="22"/>
          <w:szCs w:val="22"/>
          <w:u w:val="single"/>
          <w:lang w:val="it-IT"/>
        </w:rPr>
        <w:t>/</w:t>
      </w:r>
      <w:r w:rsidR="00F909E4" w:rsidRPr="00933E37">
        <w:rPr>
          <w:rFonts w:asciiTheme="minorHAnsi" w:hAnsiTheme="minorHAnsi" w:cstheme="minorHAnsi"/>
          <w:i/>
          <w:sz w:val="22"/>
          <w:szCs w:val="22"/>
          <w:u w:val="single"/>
          <w:lang w:val="it-IT"/>
        </w:rPr>
        <w:t>2023</w:t>
      </w:r>
      <w:r w:rsidR="00FC1AC5" w:rsidRPr="00933E37">
        <w:rPr>
          <w:rFonts w:asciiTheme="minorHAnsi" w:hAnsiTheme="minorHAnsi" w:cstheme="minorHAnsi"/>
          <w:i/>
          <w:sz w:val="22"/>
          <w:szCs w:val="22"/>
          <w:lang w:val="it-IT"/>
        </w:rPr>
        <w:t>]</w:t>
      </w:r>
    </w:p>
    <w:p w14:paraId="1A54E0C7" w14:textId="77777777" w:rsidR="003872EF" w:rsidRPr="00933E37" w:rsidRDefault="003872EF" w:rsidP="005E73EC">
      <w:pPr>
        <w:pStyle w:val="sche3"/>
        <w:spacing w:line="276" w:lineRule="auto"/>
        <w:ind w:left="142"/>
        <w:rPr>
          <w:rFonts w:asciiTheme="minorHAnsi" w:hAnsiTheme="minorHAnsi" w:cstheme="minorHAnsi"/>
          <w:sz w:val="22"/>
          <w:szCs w:val="22"/>
          <w:lang w:val="it-IT"/>
        </w:rPr>
      </w:pPr>
    </w:p>
    <w:p w14:paraId="453FEC83" w14:textId="77777777" w:rsidR="00DD4815" w:rsidRPr="00933E37" w:rsidRDefault="00DD4815"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non trovarsi in alcuna delle condizioni ostative di cui a</w:t>
      </w:r>
      <w:r w:rsidR="00FC1AC5" w:rsidRPr="00933E37">
        <w:rPr>
          <w:rFonts w:asciiTheme="minorHAnsi" w:hAnsiTheme="minorHAnsi" w:cstheme="minorHAnsi"/>
          <w:sz w:val="22"/>
          <w:szCs w:val="22"/>
          <w:lang w:val="it-IT"/>
        </w:rPr>
        <w:t xml:space="preserve">gli </w:t>
      </w:r>
      <w:r w:rsidRPr="00933E37">
        <w:rPr>
          <w:rFonts w:asciiTheme="minorHAnsi" w:hAnsiTheme="minorHAnsi" w:cstheme="minorHAnsi"/>
          <w:b/>
          <w:bCs/>
          <w:sz w:val="22"/>
          <w:szCs w:val="22"/>
          <w:lang w:val="it-IT"/>
        </w:rPr>
        <w:t>art</w:t>
      </w:r>
      <w:r w:rsidR="00FC1AC5" w:rsidRPr="00933E37">
        <w:rPr>
          <w:rFonts w:asciiTheme="minorHAnsi" w:hAnsiTheme="minorHAnsi" w:cstheme="minorHAnsi"/>
          <w:b/>
          <w:bCs/>
          <w:sz w:val="22"/>
          <w:szCs w:val="22"/>
          <w:lang w:val="it-IT"/>
        </w:rPr>
        <w:t>t</w:t>
      </w:r>
      <w:r w:rsidRPr="00933E37">
        <w:rPr>
          <w:rFonts w:asciiTheme="minorHAnsi" w:hAnsiTheme="minorHAnsi" w:cstheme="minorHAnsi"/>
          <w:b/>
          <w:bCs/>
          <w:sz w:val="22"/>
          <w:szCs w:val="22"/>
          <w:lang w:val="it-IT"/>
        </w:rPr>
        <w:t xml:space="preserve">. </w:t>
      </w:r>
      <w:r w:rsidR="00592851" w:rsidRPr="00933E37">
        <w:rPr>
          <w:rFonts w:asciiTheme="minorHAnsi" w:hAnsiTheme="minorHAnsi" w:cstheme="minorHAnsi"/>
          <w:b/>
          <w:bCs/>
          <w:sz w:val="22"/>
          <w:szCs w:val="22"/>
          <w:lang w:val="it-IT"/>
        </w:rPr>
        <w:t>94</w:t>
      </w:r>
      <w:r w:rsidR="00FA265D" w:rsidRPr="00933E37">
        <w:rPr>
          <w:rFonts w:asciiTheme="minorHAnsi" w:hAnsiTheme="minorHAnsi" w:cstheme="minorHAnsi"/>
          <w:b/>
          <w:bCs/>
          <w:sz w:val="22"/>
          <w:szCs w:val="22"/>
          <w:lang w:val="it-IT"/>
        </w:rPr>
        <w:t xml:space="preserve"> e 95</w:t>
      </w:r>
      <w:r w:rsidRPr="00933E37">
        <w:rPr>
          <w:rFonts w:asciiTheme="minorHAnsi" w:hAnsiTheme="minorHAnsi" w:cstheme="minorHAnsi"/>
          <w:b/>
          <w:bCs/>
          <w:sz w:val="22"/>
          <w:szCs w:val="22"/>
          <w:lang w:val="it-IT"/>
        </w:rPr>
        <w:t xml:space="preserve"> </w:t>
      </w:r>
      <w:r w:rsidR="00FC1AC5" w:rsidRPr="00933E37">
        <w:rPr>
          <w:rFonts w:asciiTheme="minorHAnsi" w:hAnsiTheme="minorHAnsi" w:cstheme="minorHAnsi"/>
          <w:b/>
          <w:bCs/>
          <w:sz w:val="22"/>
          <w:szCs w:val="22"/>
          <w:lang w:val="it-IT"/>
        </w:rPr>
        <w:t xml:space="preserve">del </w:t>
      </w:r>
      <w:r w:rsidR="002F0679" w:rsidRPr="00933E37">
        <w:rPr>
          <w:rFonts w:asciiTheme="minorHAnsi" w:hAnsiTheme="minorHAnsi" w:cstheme="minorHAnsi"/>
          <w:b/>
          <w:bCs/>
          <w:sz w:val="22"/>
          <w:szCs w:val="22"/>
          <w:lang w:val="it-IT"/>
        </w:rPr>
        <w:t>D</w:t>
      </w:r>
      <w:r w:rsidRPr="00933E37">
        <w:rPr>
          <w:rFonts w:asciiTheme="minorHAnsi" w:hAnsiTheme="minorHAnsi" w:cstheme="minorHAnsi"/>
          <w:b/>
          <w:bCs/>
          <w:sz w:val="22"/>
          <w:szCs w:val="22"/>
          <w:lang w:val="it-IT"/>
        </w:rPr>
        <w:t>.</w:t>
      </w:r>
      <w:r w:rsidR="002F0679" w:rsidRPr="00933E37">
        <w:rPr>
          <w:rFonts w:asciiTheme="minorHAnsi" w:hAnsiTheme="minorHAnsi" w:cstheme="minorHAnsi"/>
          <w:b/>
          <w:bCs/>
          <w:sz w:val="22"/>
          <w:szCs w:val="22"/>
          <w:lang w:val="it-IT"/>
        </w:rPr>
        <w:t xml:space="preserve"> L</w:t>
      </w:r>
      <w:r w:rsidRPr="00933E37">
        <w:rPr>
          <w:rFonts w:asciiTheme="minorHAnsi" w:hAnsiTheme="minorHAnsi" w:cstheme="minorHAnsi"/>
          <w:b/>
          <w:bCs/>
          <w:sz w:val="22"/>
          <w:szCs w:val="22"/>
          <w:lang w:val="it-IT"/>
        </w:rPr>
        <w:t xml:space="preserve">gs. n. </w:t>
      </w:r>
      <w:r w:rsidR="00592851" w:rsidRPr="00933E37">
        <w:rPr>
          <w:rFonts w:asciiTheme="minorHAnsi" w:hAnsiTheme="minorHAnsi" w:cstheme="minorHAnsi"/>
          <w:b/>
          <w:bCs/>
          <w:sz w:val="22"/>
          <w:szCs w:val="22"/>
          <w:lang w:val="it-IT"/>
        </w:rPr>
        <w:t>36</w:t>
      </w:r>
      <w:r w:rsidRPr="00933E37">
        <w:rPr>
          <w:rFonts w:asciiTheme="minorHAnsi" w:hAnsiTheme="minorHAnsi" w:cstheme="minorHAnsi"/>
          <w:b/>
          <w:bCs/>
          <w:sz w:val="22"/>
          <w:szCs w:val="22"/>
          <w:lang w:val="it-IT"/>
        </w:rPr>
        <w:t>/20</w:t>
      </w:r>
      <w:r w:rsidR="00592851" w:rsidRPr="00933E37">
        <w:rPr>
          <w:rFonts w:asciiTheme="minorHAnsi" w:hAnsiTheme="minorHAnsi" w:cstheme="minorHAnsi"/>
          <w:b/>
          <w:bCs/>
          <w:sz w:val="22"/>
          <w:szCs w:val="22"/>
          <w:lang w:val="it-IT"/>
        </w:rPr>
        <w:t>23</w:t>
      </w:r>
      <w:r w:rsidR="00FC1AC5" w:rsidRPr="00933E37">
        <w:rPr>
          <w:rFonts w:asciiTheme="minorHAnsi" w:hAnsiTheme="minorHAnsi" w:cstheme="minorHAnsi"/>
          <w:sz w:val="22"/>
          <w:szCs w:val="22"/>
          <w:lang w:val="it-IT"/>
        </w:rPr>
        <w:t>;</w:t>
      </w:r>
    </w:p>
    <w:p w14:paraId="47FFFB6B" w14:textId="44E6C5AA" w:rsidR="00AF3E31" w:rsidRPr="00933E37" w:rsidRDefault="00AF3E31"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incorrere nelle cause di esclusione di cui all’art. </w:t>
      </w:r>
      <w:r w:rsidRPr="00933E37">
        <w:rPr>
          <w:rFonts w:asciiTheme="minorHAnsi" w:hAnsiTheme="minorHAnsi" w:cstheme="minorHAnsi"/>
          <w:b/>
          <w:bCs/>
          <w:sz w:val="22"/>
          <w:szCs w:val="22"/>
          <w:lang w:val="it-IT"/>
        </w:rPr>
        <w:t>98 comma 3, del D.Lgs.36/2013</w:t>
      </w:r>
    </w:p>
    <w:p w14:paraId="43A7F9C5" w14:textId="27EE0CE4" w:rsidR="00933E37" w:rsidRPr="00975BC7" w:rsidRDefault="00F36D44" w:rsidP="00975BC7">
      <w:pPr>
        <w:pStyle w:val="sche3"/>
        <w:numPr>
          <w:ilvl w:val="0"/>
          <w:numId w:val="29"/>
        </w:numPr>
        <w:tabs>
          <w:tab w:val="left" w:pos="284"/>
          <w:tab w:val="left" w:pos="426"/>
        </w:tabs>
        <w:spacing w:line="276" w:lineRule="auto"/>
        <w:rPr>
          <w:rFonts w:asciiTheme="minorHAnsi" w:hAnsiTheme="minorHAnsi" w:cstheme="minorHAnsi"/>
          <w:noProof/>
          <w:sz w:val="22"/>
          <w:szCs w:val="22"/>
          <w:lang w:val="it-IT"/>
        </w:rPr>
      </w:pPr>
      <w:r w:rsidRPr="00933E37">
        <w:rPr>
          <w:rFonts w:asciiTheme="minorHAnsi" w:hAnsiTheme="minorHAnsi" w:cstheme="minorHAnsi"/>
          <w:sz w:val="22"/>
          <w:szCs w:val="22"/>
          <w:lang w:val="it-IT"/>
        </w:rPr>
        <w:t xml:space="preserve">i dati identificativi </w:t>
      </w:r>
      <w:r w:rsidRPr="00933E37">
        <w:rPr>
          <w:rFonts w:asciiTheme="minorHAnsi" w:hAnsiTheme="minorHAnsi" w:cstheme="minorHAnsi"/>
          <w:i/>
          <w:sz w:val="22"/>
          <w:szCs w:val="22"/>
          <w:lang w:val="it-IT"/>
        </w:rPr>
        <w:t>(nome, cognome, data e luogo di nascita, codice fiscale, comune di residenza e indirizzo)</w:t>
      </w:r>
      <w:r w:rsidRPr="00933E37">
        <w:rPr>
          <w:rFonts w:asciiTheme="minorHAnsi" w:hAnsiTheme="minorHAnsi" w:cstheme="minorHAnsi"/>
          <w:sz w:val="22"/>
          <w:szCs w:val="22"/>
          <w:lang w:val="it-IT"/>
        </w:rPr>
        <w:t xml:space="preserve"> dei soggetti </w:t>
      </w:r>
      <w:r w:rsidRPr="00933E37">
        <w:rPr>
          <w:rFonts w:asciiTheme="minorHAnsi" w:hAnsiTheme="minorHAnsi" w:cstheme="minorHAnsi"/>
          <w:b/>
          <w:sz w:val="22"/>
          <w:szCs w:val="22"/>
          <w:lang w:val="it-IT"/>
        </w:rPr>
        <w:t xml:space="preserve">in carica </w:t>
      </w:r>
      <w:r w:rsidRPr="00933E37">
        <w:rPr>
          <w:rFonts w:asciiTheme="minorHAnsi" w:hAnsiTheme="minorHAnsi" w:cstheme="minorHAnsi"/>
          <w:sz w:val="22"/>
          <w:szCs w:val="22"/>
          <w:lang w:val="it-IT"/>
        </w:rPr>
        <w:t>di cui all’</w:t>
      </w:r>
      <w:r w:rsidRPr="00933E37">
        <w:rPr>
          <w:rFonts w:asciiTheme="minorHAnsi" w:hAnsiTheme="minorHAnsi" w:cstheme="minorHAnsi"/>
          <w:b/>
          <w:bCs/>
          <w:sz w:val="22"/>
          <w:szCs w:val="22"/>
          <w:lang w:val="it-IT"/>
        </w:rPr>
        <w:t>art. 94, comma 3), del D. Lgs. n. 36/2023</w:t>
      </w:r>
      <w:r w:rsidR="005D0255" w:rsidRPr="00933E37">
        <w:rPr>
          <w:rFonts w:asciiTheme="minorHAnsi" w:hAnsiTheme="minorHAnsi" w:cstheme="minorHAnsi"/>
          <w:sz w:val="22"/>
          <w:szCs w:val="22"/>
          <w:lang w:val="it-IT"/>
        </w:rPr>
        <w:t xml:space="preserve">, ai fini </w:t>
      </w:r>
      <w:r w:rsidR="005D0255" w:rsidRPr="00933E37">
        <w:rPr>
          <w:rFonts w:asciiTheme="minorHAnsi" w:hAnsiTheme="minorHAnsi" w:cstheme="minorHAnsi"/>
          <w:noProof/>
          <w:sz w:val="22"/>
          <w:szCs w:val="22"/>
          <w:lang w:val="it-IT"/>
        </w:rPr>
        <w:t xml:space="preserve">dell’insussistenza delle cause di </w:t>
      </w:r>
      <w:r w:rsidR="005D0255" w:rsidRPr="005E73EC">
        <w:rPr>
          <w:rFonts w:asciiTheme="minorHAnsi" w:hAnsiTheme="minorHAnsi" w:cstheme="minorHAnsi"/>
          <w:noProof/>
          <w:sz w:val="22"/>
          <w:szCs w:val="22"/>
          <w:lang w:val="it-IT"/>
        </w:rPr>
        <w:lastRenderedPageBreak/>
        <w:t>esclusione di cui ai commi 1) e 2), dell’art. 94 del Codice medesimo</w:t>
      </w:r>
      <w:r w:rsidRPr="005E73EC">
        <w:rPr>
          <w:rFonts w:asciiTheme="minorHAnsi" w:hAnsiTheme="minorHAnsi" w:cstheme="minorHAnsi"/>
          <w:noProof/>
          <w:sz w:val="22"/>
          <w:szCs w:val="22"/>
          <w:lang w:val="it-IT"/>
        </w:rPr>
        <w:t>:</w:t>
      </w:r>
    </w:p>
    <w:p w14:paraId="6D5E9FB5" w14:textId="77777777" w:rsidR="00AD5E7B" w:rsidRPr="005E73EC" w:rsidRDefault="00AD5E7B" w:rsidP="005E73EC">
      <w:pPr>
        <w:pStyle w:val="sche3"/>
        <w:tabs>
          <w:tab w:val="left" w:pos="284"/>
          <w:tab w:val="left" w:pos="426"/>
        </w:tabs>
        <w:spacing w:line="276" w:lineRule="auto"/>
        <w:ind w:left="499"/>
        <w:rPr>
          <w:rFonts w:asciiTheme="minorHAnsi" w:hAnsiTheme="minorHAnsi" w:cstheme="minorHAnsi"/>
          <w:sz w:val="22"/>
          <w:szCs w:val="22"/>
          <w:lang w:val="it-IT"/>
        </w:rPr>
      </w:pPr>
    </w:p>
    <w:tbl>
      <w:tblPr>
        <w:tblStyle w:val="Grigliatabella"/>
        <w:tblW w:w="0" w:type="auto"/>
        <w:tblInd w:w="142" w:type="dxa"/>
        <w:tblLook w:val="04A0" w:firstRow="1" w:lastRow="0" w:firstColumn="1" w:lastColumn="0" w:noHBand="0" w:noVBand="1"/>
      </w:tblPr>
      <w:tblGrid>
        <w:gridCol w:w="2067"/>
        <w:gridCol w:w="2057"/>
        <w:gridCol w:w="2055"/>
        <w:gridCol w:w="2072"/>
        <w:gridCol w:w="2087"/>
      </w:tblGrid>
      <w:tr w:rsidR="0027665D" w:rsidRPr="005E73EC" w14:paraId="3F7FF5DD" w14:textId="77777777" w:rsidTr="0027665D">
        <w:tc>
          <w:tcPr>
            <w:tcW w:w="2126" w:type="dxa"/>
            <w:vAlign w:val="center"/>
          </w:tcPr>
          <w:p w14:paraId="6221D2B2"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Nome e cognome</w:t>
            </w:r>
          </w:p>
        </w:tc>
        <w:tc>
          <w:tcPr>
            <w:tcW w:w="2126" w:type="dxa"/>
            <w:vAlign w:val="center"/>
          </w:tcPr>
          <w:p w14:paraId="469CDEE4"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Data e luogo di nascita</w:t>
            </w:r>
          </w:p>
        </w:tc>
        <w:tc>
          <w:tcPr>
            <w:tcW w:w="2126" w:type="dxa"/>
            <w:vAlign w:val="center"/>
          </w:tcPr>
          <w:p w14:paraId="0B1F9DB5"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Codice fiscale</w:t>
            </w:r>
          </w:p>
        </w:tc>
        <w:tc>
          <w:tcPr>
            <w:tcW w:w="2126" w:type="dxa"/>
            <w:vAlign w:val="center"/>
          </w:tcPr>
          <w:p w14:paraId="56F1EA2A"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Residenza</w:t>
            </w:r>
            <w:r w:rsidRPr="005E73EC">
              <w:rPr>
                <w:rFonts w:asciiTheme="minorHAnsi" w:eastAsia="MS Mincho" w:hAnsiTheme="minorHAnsi" w:cstheme="minorHAnsi"/>
                <w:b/>
                <w:lang w:val="it-IT" w:eastAsia="it-IT"/>
              </w:rPr>
              <w:br/>
              <w:t>(indirizzo completo)</w:t>
            </w:r>
          </w:p>
        </w:tc>
        <w:tc>
          <w:tcPr>
            <w:tcW w:w="2126" w:type="dxa"/>
            <w:vAlign w:val="center"/>
          </w:tcPr>
          <w:p w14:paraId="19B13D0E" w14:textId="77777777" w:rsidR="0027665D" w:rsidRPr="005E73EC" w:rsidRDefault="00F36D44"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 xml:space="preserve">Carica (attualmente rivestita </w:t>
            </w:r>
            <w:r w:rsidR="0027665D" w:rsidRPr="005E73EC">
              <w:rPr>
                <w:rFonts w:asciiTheme="minorHAnsi" w:eastAsia="MS Mincho" w:hAnsiTheme="minorHAnsi" w:cstheme="minorHAnsi"/>
                <w:b/>
                <w:lang w:val="it-IT" w:eastAsia="it-IT"/>
              </w:rPr>
              <w:t>)</w:t>
            </w:r>
          </w:p>
        </w:tc>
      </w:tr>
      <w:tr w:rsidR="0027665D" w:rsidRPr="005E73EC" w14:paraId="16FA03EE" w14:textId="77777777" w:rsidTr="0027665D">
        <w:tc>
          <w:tcPr>
            <w:tcW w:w="2126" w:type="dxa"/>
          </w:tcPr>
          <w:p w14:paraId="2B07E678"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921527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E66C839"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81C16BD"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8A116F2"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744AF3FA" w14:textId="77777777" w:rsidTr="0027665D">
        <w:tc>
          <w:tcPr>
            <w:tcW w:w="2126" w:type="dxa"/>
          </w:tcPr>
          <w:p w14:paraId="107575EA"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5394B2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205EDE5"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88416ED"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E70466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0AC38228" w14:textId="77777777" w:rsidTr="0027665D">
        <w:tc>
          <w:tcPr>
            <w:tcW w:w="2126" w:type="dxa"/>
          </w:tcPr>
          <w:p w14:paraId="7A7EADFC"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8E5999A"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4B4288EE"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528BE016"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5B208CB9"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60313706" w14:textId="77777777" w:rsidTr="0027665D">
        <w:tc>
          <w:tcPr>
            <w:tcW w:w="2126" w:type="dxa"/>
          </w:tcPr>
          <w:p w14:paraId="0964F00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05A136B"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1AA7AA8B"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2D465297"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7DDB469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461ED5B9" w14:textId="77777777" w:rsidTr="0027665D">
        <w:tc>
          <w:tcPr>
            <w:tcW w:w="2126" w:type="dxa"/>
          </w:tcPr>
          <w:p w14:paraId="5B18C55C"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0582EA4"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20229B6"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180706A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09819B3"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bl>
    <w:p w14:paraId="27F9F10D" w14:textId="77777777" w:rsidR="008760FA" w:rsidRPr="005E73EC" w:rsidRDefault="008760FA" w:rsidP="005E73EC">
      <w:pPr>
        <w:pStyle w:val="sche3"/>
        <w:tabs>
          <w:tab w:val="left" w:pos="284"/>
          <w:tab w:val="left" w:pos="426"/>
        </w:tabs>
        <w:spacing w:line="276" w:lineRule="auto"/>
        <w:ind w:left="499"/>
        <w:rPr>
          <w:rFonts w:asciiTheme="minorHAnsi" w:hAnsiTheme="minorHAnsi" w:cstheme="minorHAnsi"/>
          <w:noProof/>
          <w:color w:val="000000"/>
          <w:w w:val="95"/>
          <w:szCs w:val="24"/>
          <w:lang w:val="it-IT"/>
        </w:rPr>
      </w:pPr>
    </w:p>
    <w:p w14:paraId="694D718E" w14:textId="77777777" w:rsidR="00D21CF6" w:rsidRPr="005E73EC" w:rsidRDefault="00D21CF6" w:rsidP="005E73EC">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5E73EC" w:rsidRDefault="00D21CF6" w:rsidP="005E73EC">
      <w:pPr>
        <w:pStyle w:val="sche3"/>
        <w:tabs>
          <w:tab w:val="left" w:pos="284"/>
          <w:tab w:val="left" w:pos="426"/>
        </w:tabs>
        <w:spacing w:line="276" w:lineRule="auto"/>
        <w:ind w:left="502"/>
        <w:rPr>
          <w:rFonts w:asciiTheme="minorHAnsi" w:hAnsiTheme="minorHAnsi" w:cstheme="minorHAnsi"/>
          <w:b/>
          <w:noProof/>
          <w:color w:val="000000"/>
          <w:sz w:val="22"/>
          <w:szCs w:val="22"/>
          <w:lang w:val="it-IT"/>
        </w:rPr>
      </w:pPr>
      <w:r w:rsidRPr="005E73EC">
        <w:rPr>
          <w:rFonts w:asciiTheme="minorHAnsi" w:hAnsiTheme="minorHAnsi" w:cstheme="minorHAnsi"/>
          <w:b/>
          <w:noProof/>
          <w:color w:val="000000"/>
          <w:sz w:val="22"/>
          <w:szCs w:val="22"/>
          <w:lang w:val="it-IT"/>
        </w:rPr>
        <w:t xml:space="preserve">ovvero </w:t>
      </w:r>
    </w:p>
    <w:p w14:paraId="74EC3E93" w14:textId="4475CFD4" w:rsidR="00D21CF6" w:rsidRPr="005E73EC" w:rsidRDefault="00D21CF6" w:rsidP="005E73EC">
      <w:pPr>
        <w:pStyle w:val="sche3"/>
        <w:tabs>
          <w:tab w:val="left" w:pos="284"/>
          <w:tab w:val="left" w:pos="426"/>
        </w:tabs>
        <w:spacing w:line="276" w:lineRule="auto"/>
        <w:ind w:left="502"/>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l’insussistenza delle cause di esclusione che si sono verificate prima della presentazione dell’offerta;</w:t>
      </w:r>
    </w:p>
    <w:p w14:paraId="333F0673" w14:textId="64F8132A" w:rsidR="00D21CF6" w:rsidRPr="005E73EC" w:rsidRDefault="00D21CF6"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E73EC" w:rsidRDefault="008019A0" w:rsidP="005E73EC">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d</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z w:val="22"/>
          <w:szCs w:val="22"/>
          <w:lang w:val="it-IT"/>
        </w:rPr>
        <w:t>o</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pacing w:val="-8"/>
          <w:sz w:val="22"/>
          <w:szCs w:val="22"/>
          <w:lang w:val="it-IT"/>
        </w:rPr>
        <w:t xml:space="preserve"> </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5"/>
          <w:sz w:val="22"/>
          <w:szCs w:val="22"/>
          <w:lang w:val="it-IT"/>
        </w:rPr>
        <w:t>t</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w w:val="103"/>
          <w:sz w:val="22"/>
          <w:szCs w:val="22"/>
          <w:lang w:val="it-IT"/>
        </w:rPr>
        <w:t>c</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z w:val="22"/>
          <w:szCs w:val="22"/>
          <w:lang w:val="it-IT"/>
        </w:rPr>
        <w:t>ll</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sz w:val="22"/>
          <w:szCs w:val="22"/>
          <w:lang w:val="it-IT"/>
        </w:rPr>
        <w:t>medesima gara</w:t>
      </w:r>
      <w:r w:rsidR="00AA23E8" w:rsidRPr="005E73EC">
        <w:rPr>
          <w:rFonts w:asciiTheme="minorHAnsi" w:hAnsiTheme="minorHAnsi" w:cstheme="minorHAnsi"/>
          <w:noProof/>
          <w:color w:val="000000"/>
          <w:sz w:val="22"/>
          <w:szCs w:val="22"/>
          <w:lang w:val="it-IT"/>
        </w:rPr>
        <w:t xml:space="preserve"> </w:t>
      </w:r>
      <w:r w:rsidRPr="005E73EC">
        <w:rPr>
          <w:rFonts w:asciiTheme="minorHAnsi" w:hAnsiTheme="minorHAnsi" w:cstheme="minorHAnsi"/>
          <w:noProof/>
          <w:color w:val="000000"/>
          <w:sz w:val="22"/>
          <w:szCs w:val="22"/>
          <w:lang w:val="it-IT"/>
        </w:rPr>
        <w:t>contemporaneamente</w:t>
      </w:r>
      <w:r w:rsidR="00AA23E8" w:rsidRPr="005E73EC">
        <w:rPr>
          <w:rFonts w:asciiTheme="minorHAnsi" w:hAnsiTheme="minorHAnsi" w:cstheme="minorHAnsi"/>
          <w:noProof/>
          <w:color w:val="000000"/>
          <w:sz w:val="22"/>
          <w:szCs w:val="22"/>
          <w:lang w:val="it-IT"/>
        </w:rPr>
        <w:t xml:space="preserve"> </w:t>
      </w:r>
      <w:r w:rsidRPr="005E73EC">
        <w:rPr>
          <w:rFonts w:asciiTheme="minorHAnsi" w:hAnsiTheme="minorHAnsi" w:cstheme="minorHAnsi"/>
          <w:noProof/>
          <w:color w:val="000000"/>
          <w:sz w:val="22"/>
          <w:szCs w:val="22"/>
          <w:lang w:val="it-IT"/>
        </w:rPr>
        <w:t>in forme diverse (</w:t>
      </w:r>
      <w:r w:rsidRPr="005E73EC">
        <w:rPr>
          <w:rFonts w:asciiTheme="minorHAnsi" w:hAnsiTheme="minorHAnsi" w:cstheme="minorHAnsi"/>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E73EC">
        <w:rPr>
          <w:rFonts w:asciiTheme="minorHAnsi" w:hAnsiTheme="minorHAnsi" w:cstheme="minorHAnsi"/>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E73EC" w:rsidRDefault="008019A0" w:rsidP="005E73EC">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 xml:space="preserve">di accettare, senza condizione o riserva alcuna, tutte le norme e disposizioni contenute nella documentazione gara; </w:t>
      </w:r>
    </w:p>
    <w:p w14:paraId="5619E829" w14:textId="77777777" w:rsidR="009A5A53" w:rsidRPr="005E73EC" w:rsidRDefault="00E825B1"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36A96C56" w14:textId="36EA505E" w:rsidR="009A5A53" w:rsidRPr="005E73EC" w:rsidRDefault="009A5A53"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Arial" w:hAnsiTheme="minorHAnsi" w:cstheme="minorHAnsi"/>
          <w:lang w:val="it-IT"/>
        </w:rPr>
        <w:t>Inoltre:</w:t>
      </w:r>
    </w:p>
    <w:p w14:paraId="1CADEE98" w14:textId="77777777" w:rsidR="009A5A53" w:rsidRPr="005E73EC" w:rsidRDefault="009A5A53" w:rsidP="005E73EC">
      <w:pPr>
        <w:widowControl/>
        <w:numPr>
          <w:ilvl w:val="0"/>
          <w:numId w:val="45"/>
        </w:numPr>
        <w:tabs>
          <w:tab w:val="left" w:pos="993"/>
        </w:tabs>
        <w:autoSpaceDE/>
        <w:autoSpaceDN/>
        <w:spacing w:before="120" w:line="276" w:lineRule="auto"/>
        <w:ind w:hanging="513"/>
        <w:contextualSpacing/>
        <w:rPr>
          <w:rFonts w:asciiTheme="minorHAnsi" w:hAnsiTheme="minorHAnsi" w:cstheme="minorHAnsi"/>
          <w:b/>
          <w:color w:val="000000"/>
          <w:lang w:val="it-IT" w:eastAsia="it-IT"/>
        </w:rPr>
      </w:pPr>
      <w:r w:rsidRPr="005E73EC">
        <w:rPr>
          <w:rFonts w:asciiTheme="minorHAnsi" w:hAnsiTheme="minorHAnsi" w:cstheme="minorHAnsi"/>
          <w:b/>
          <w:color w:val="000000"/>
          <w:lang w:val="it-IT" w:eastAsia="it-IT"/>
        </w:rPr>
        <w:t>(Barrare in caso operatore con un numero di dipendenti superiore a 50).</w:t>
      </w:r>
    </w:p>
    <w:p w14:paraId="57A6FE68" w14:textId="77777777" w:rsidR="009A5A53" w:rsidRPr="005E73EC" w:rsidRDefault="009A5A53" w:rsidP="005E73EC">
      <w:pPr>
        <w:widowControl/>
        <w:tabs>
          <w:tab w:val="left" w:pos="1276"/>
        </w:tabs>
        <w:autoSpaceDE/>
        <w:autoSpaceDN/>
        <w:spacing w:before="120" w:line="276" w:lineRule="auto"/>
        <w:ind w:left="993"/>
        <w:contextualSpacing/>
        <w:jc w:val="both"/>
        <w:rPr>
          <w:rFonts w:asciiTheme="minorHAnsi" w:hAnsiTheme="minorHAnsi" w:cstheme="minorHAnsi"/>
          <w:bCs/>
          <w:color w:val="000000"/>
          <w:lang w:val="it-IT" w:eastAsia="it-IT"/>
        </w:rPr>
      </w:pPr>
      <w:r w:rsidRPr="005E73EC">
        <w:rPr>
          <w:rFonts w:asciiTheme="minorHAnsi" w:hAnsiTheme="minorHAnsi" w:cstheme="minorHAnsi"/>
          <w:bCs/>
          <w:color w:val="000000"/>
          <w:lang w:val="it-IT" w:eastAsia="it-IT"/>
        </w:rPr>
        <w:t xml:space="preserve">L’operatore è tenuto alla redazione del rapporto sulla situazione del personale ai sensi dell’articolo 46 del codice delle pari opportunità tra uomo e donna, di cui al decreto legislativo 11 aprile 2006, n. 198 e </w:t>
      </w:r>
    </w:p>
    <w:p w14:paraId="3C7AB6AB" w14:textId="77777777" w:rsidR="009A5A53" w:rsidRPr="005E73EC" w:rsidRDefault="009A5A53" w:rsidP="005E73EC">
      <w:pPr>
        <w:widowControl/>
        <w:numPr>
          <w:ilvl w:val="0"/>
          <w:numId w:val="47"/>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5E73EC">
        <w:rPr>
          <w:rFonts w:asciiTheme="minorHAnsi" w:hAnsiTheme="minorHAnsi" w:cstheme="minorHAnsi"/>
          <w:bCs/>
          <w:color w:val="000000"/>
          <w:u w:val="single"/>
          <w:lang w:val="it-IT" w:eastAsia="it-IT"/>
        </w:rPr>
        <w:t>allega, pena l’esclusione ai sensi dell’art.94 comma 5 del Codice, al momento della presentazione della domanda di partecipazione  copia dell’ultimo rapporto redatto</w:t>
      </w:r>
      <w:r w:rsidRPr="005E73EC">
        <w:rPr>
          <w:rFonts w:asciiTheme="minorHAnsi" w:hAnsiTheme="minorHAnsi" w:cstheme="minorHAnsi"/>
          <w:bCs/>
          <w:color w:val="000000"/>
          <w:lang w:val="it-IT" w:eastAsia="it-IT"/>
        </w:rPr>
        <w:t xml:space="preserve">, con attestazione della sua conformità a quello trasmesso alle rappresentanze sindacali aziendali e alla consigliera e al consigliere regionale di </w:t>
      </w:r>
      <w:r w:rsidRPr="005E73EC">
        <w:rPr>
          <w:rFonts w:asciiTheme="minorHAnsi" w:hAnsiTheme="minorHAnsi" w:cstheme="minorHAnsi"/>
          <w:bCs/>
          <w:color w:val="000000"/>
          <w:lang w:val="it-IT" w:eastAsia="it-IT"/>
        </w:rPr>
        <w:lastRenderedPageBreak/>
        <w:t>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4ABEA49F" w14:textId="4299DD68" w:rsidR="009A5A53" w:rsidRPr="00933E37" w:rsidRDefault="003A69B1" w:rsidP="005E73EC">
      <w:pPr>
        <w:widowControl/>
        <w:numPr>
          <w:ilvl w:val="0"/>
          <w:numId w:val="46"/>
        </w:numPr>
        <w:autoSpaceDE/>
        <w:autoSpaceDN/>
        <w:spacing w:before="120" w:line="276" w:lineRule="auto"/>
        <w:ind w:left="709" w:hanging="142"/>
        <w:contextualSpacing/>
        <w:jc w:val="both"/>
        <w:rPr>
          <w:rFonts w:asciiTheme="minorHAnsi" w:hAnsiTheme="minorHAnsi" w:cstheme="minorHAnsi"/>
          <w:b/>
          <w:color w:val="000000"/>
          <w:lang w:val="it-IT" w:eastAsia="it-IT"/>
        </w:rPr>
      </w:pPr>
      <w:r w:rsidRPr="00933E37">
        <w:rPr>
          <w:rFonts w:asciiTheme="minorHAnsi" w:hAnsiTheme="minorHAnsi" w:cstheme="minorHAnsi"/>
          <w:b/>
          <w:color w:val="000000"/>
          <w:lang w:val="it-IT" w:eastAsia="it-IT"/>
        </w:rPr>
        <w:t xml:space="preserve">   </w:t>
      </w:r>
      <w:r w:rsidR="009A5A53" w:rsidRPr="00933E37">
        <w:rPr>
          <w:rFonts w:asciiTheme="minorHAnsi" w:hAnsiTheme="minorHAnsi" w:cstheme="minorHAnsi"/>
          <w:b/>
          <w:color w:val="000000"/>
          <w:lang w:val="it-IT" w:eastAsia="it-IT"/>
        </w:rPr>
        <w:t xml:space="preserve">(Barrare in caso di un operatore con un numero di dipendenti pari o superiore a 15 e non superiore a  </w:t>
      </w:r>
      <w:r w:rsidR="009A5A53" w:rsidRPr="00933E37">
        <w:rPr>
          <w:rFonts w:asciiTheme="minorHAnsi" w:hAnsiTheme="minorHAnsi" w:cstheme="minorHAnsi"/>
          <w:b/>
          <w:color w:val="000000"/>
          <w:lang w:val="it-IT" w:eastAsia="it-IT"/>
        </w:rPr>
        <w:br/>
        <w:t xml:space="preserve">   50).</w:t>
      </w:r>
    </w:p>
    <w:p w14:paraId="0EBE5430" w14:textId="77777777" w:rsidR="009A5A53" w:rsidRPr="00933E37" w:rsidRDefault="009A5A53" w:rsidP="005E73EC">
      <w:pPr>
        <w:widowControl/>
        <w:tabs>
          <w:tab w:val="left" w:pos="1276"/>
        </w:tabs>
        <w:autoSpaceDE/>
        <w:autoSpaceDN/>
        <w:spacing w:before="120" w:line="276" w:lineRule="auto"/>
        <w:ind w:left="993"/>
        <w:jc w:val="both"/>
        <w:rPr>
          <w:rFonts w:asciiTheme="minorHAnsi" w:hAnsiTheme="minorHAnsi" w:cstheme="minorHAnsi"/>
          <w:bCs/>
          <w:color w:val="000000"/>
          <w:u w:val="single"/>
          <w:lang w:val="it-IT" w:eastAsia="it-IT"/>
        </w:rPr>
      </w:pPr>
      <w:r w:rsidRPr="00933E37">
        <w:rPr>
          <w:rFonts w:asciiTheme="minorHAnsi" w:hAnsiTheme="minorHAnsi" w:cstheme="minorHAnsi"/>
          <w:bCs/>
          <w:color w:val="000000"/>
          <w:lang w:val="it-IT" w:eastAsia="it-IT"/>
        </w:rPr>
        <w:t xml:space="preserve">In tal caso </w:t>
      </w:r>
      <w:r w:rsidRPr="00933E37">
        <w:rPr>
          <w:rFonts w:asciiTheme="minorHAnsi" w:hAnsiTheme="minorHAnsi" w:cstheme="minorHAnsi"/>
          <w:bCs/>
          <w:color w:val="000000"/>
          <w:u w:val="single"/>
          <w:lang w:val="it-IT" w:eastAsia="it-IT"/>
        </w:rPr>
        <w:t xml:space="preserve">in caso di aggiudicazione ed entro sei mesi dalla conclusione del contratto, si impegna a: </w:t>
      </w:r>
    </w:p>
    <w:p w14:paraId="36B0628C" w14:textId="77777777" w:rsidR="009A5A53" w:rsidRPr="00933E37" w:rsidRDefault="009A5A53" w:rsidP="005E73EC">
      <w:pPr>
        <w:widowControl/>
        <w:numPr>
          <w:ilvl w:val="0"/>
          <w:numId w:val="44"/>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933E37">
        <w:rPr>
          <w:rFonts w:asciiTheme="minorHAnsi" w:hAnsiTheme="minorHAnsi" w:cstheme="minorHAnsi"/>
          <w:bCs/>
          <w:color w:val="000000"/>
          <w:lang w:val="it-IT" w:eastAsia="it-IT"/>
        </w:rPr>
        <w:t>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27C155AD" w14:textId="77777777" w:rsidR="009A5A53" w:rsidRPr="00933E37" w:rsidRDefault="009A5A53" w:rsidP="005E73EC">
      <w:pPr>
        <w:widowControl/>
        <w:numPr>
          <w:ilvl w:val="0"/>
          <w:numId w:val="44"/>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933E37">
        <w:rPr>
          <w:rFonts w:asciiTheme="minorHAnsi" w:hAnsiTheme="minorHAnsi" w:cstheme="minorHAnsi"/>
          <w:bCs/>
          <w:color w:val="000000"/>
          <w:lang w:val="it-IT" w:eastAsia="it-IT"/>
        </w:rPr>
        <w:t>trasmettere la suddetta relazione alle rappresentanze sindacali aziendali e alla consigliera e al consigliere regionale di parità;</w:t>
      </w:r>
    </w:p>
    <w:p w14:paraId="3F0085E5" w14:textId="77777777" w:rsidR="009A5A53" w:rsidRPr="00933E37" w:rsidRDefault="009A5A53" w:rsidP="005E73EC">
      <w:pPr>
        <w:widowControl/>
        <w:numPr>
          <w:ilvl w:val="0"/>
          <w:numId w:val="44"/>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933E37">
        <w:rPr>
          <w:rFonts w:asciiTheme="minorHAnsi" w:hAnsiTheme="minorHAnsi" w:cstheme="minorHAnsi"/>
          <w:bCs/>
          <w:color w:val="000000"/>
          <w:lang w:val="it-IT" w:eastAsia="it-IT"/>
        </w:rPr>
        <w:t>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FBB1D74" w14:textId="5F1310B9" w:rsidR="009A5A53" w:rsidRPr="00933E37" w:rsidRDefault="009A5A53" w:rsidP="005E73EC">
      <w:pPr>
        <w:widowControl/>
        <w:numPr>
          <w:ilvl w:val="0"/>
          <w:numId w:val="46"/>
        </w:numPr>
        <w:autoSpaceDE/>
        <w:autoSpaceDN/>
        <w:spacing w:before="120" w:line="276" w:lineRule="auto"/>
        <w:ind w:left="851" w:hanging="142"/>
        <w:contextualSpacing/>
        <w:jc w:val="both"/>
        <w:rPr>
          <w:rFonts w:asciiTheme="minorHAnsi" w:hAnsiTheme="minorHAnsi" w:cstheme="minorHAnsi"/>
          <w:b/>
          <w:lang w:val="it-IT" w:eastAsia="it-IT"/>
        </w:rPr>
      </w:pPr>
      <w:r w:rsidRPr="00933E37">
        <w:rPr>
          <w:rFonts w:asciiTheme="minorHAnsi" w:hAnsiTheme="minorHAnsi" w:cstheme="minorHAnsi"/>
          <w:b/>
          <w:lang w:val="it-IT" w:eastAsia="it-IT"/>
        </w:rPr>
        <w:t>Barrare in caso di un operatore con un numero di dipendenti inferiore a 15.</w:t>
      </w:r>
    </w:p>
    <w:p w14:paraId="71314FF0" w14:textId="77777777" w:rsidR="001C368D" w:rsidRPr="00933E37" w:rsidRDefault="001C368D" w:rsidP="005E73EC">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(solo per gli operatori che  occupano un numero di dipendenti pari o superiore a 15):</w:t>
      </w:r>
    </w:p>
    <w:p w14:paraId="1AC9E1D9" w14:textId="0BD49D0E" w:rsidR="003A69B1" w:rsidRPr="00933E37" w:rsidRDefault="001C368D" w:rsidP="005E73EC">
      <w:pPr>
        <w:pStyle w:val="sche3"/>
        <w:tabs>
          <w:tab w:val="left" w:pos="284"/>
          <w:tab w:val="left" w:pos="426"/>
        </w:tabs>
        <w:spacing w:line="276" w:lineRule="auto"/>
        <w:ind w:left="502"/>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in osservanza alle Linee Guida adottate con decreto 7 dicembre 2021 della Presidenza del Consiglio dei Ministri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e di trasmettere la suddetta relazione alle rappresentanze sindacali aziendali e alla consigliera e al consigliere regionale di parità.;</w:t>
      </w:r>
    </w:p>
    <w:p w14:paraId="0437942F" w14:textId="77777777" w:rsidR="001C368D" w:rsidRPr="00933E37" w:rsidRDefault="001C368D" w:rsidP="005E73EC">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(per tutti gli operatori economici):</w:t>
      </w:r>
    </w:p>
    <w:p w14:paraId="00A524CA" w14:textId="7A05B9F3" w:rsidR="00397270" w:rsidRPr="00933E37" w:rsidRDefault="00397270" w:rsidP="005E73EC">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ab/>
        <w:t xml:space="preserve"> </w:t>
      </w:r>
      <w:r w:rsidR="001C368D" w:rsidRPr="00933E37">
        <w:rPr>
          <w:rFonts w:asciiTheme="minorHAnsi" w:hAnsiTheme="minorHAnsi" w:cstheme="minorHAnsi"/>
          <w:bCs/>
          <w:noProof/>
          <w:sz w:val="22"/>
          <w:szCs w:val="22"/>
          <w:lang w:val="it-IT"/>
        </w:rPr>
        <w:t xml:space="preserve">di essere a conoscenza che il rispetto dell’impegno sopra dichiarato sarà oggetto di specifica verifica di conformità </w:t>
      </w:r>
      <w:r w:rsidRPr="00933E37">
        <w:rPr>
          <w:rFonts w:asciiTheme="minorHAnsi" w:hAnsiTheme="minorHAnsi" w:cstheme="minorHAnsi"/>
          <w:bCs/>
          <w:noProof/>
          <w:sz w:val="22"/>
          <w:szCs w:val="22"/>
          <w:lang w:val="it-IT"/>
        </w:rPr>
        <w:t xml:space="preserve">  </w:t>
      </w:r>
    </w:p>
    <w:p w14:paraId="07FB532B" w14:textId="48BBA420" w:rsidR="001C368D" w:rsidRPr="00933E37" w:rsidRDefault="00397270" w:rsidP="005E73EC">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 xml:space="preserve">    </w:t>
      </w:r>
      <w:r w:rsidR="001C368D" w:rsidRPr="00933E37">
        <w:rPr>
          <w:rFonts w:asciiTheme="minorHAnsi" w:hAnsiTheme="minorHAnsi" w:cstheme="minorHAnsi"/>
          <w:bCs/>
          <w:noProof/>
          <w:sz w:val="22"/>
          <w:szCs w:val="22"/>
          <w:lang w:val="it-IT"/>
        </w:rPr>
        <w:t>da parte della stazione appaltante.</w:t>
      </w:r>
    </w:p>
    <w:p w14:paraId="0B293FDC" w14:textId="3991B1C5" w:rsidR="008019A0" w:rsidRPr="005D1381" w:rsidRDefault="003E5EF3" w:rsidP="005E73EC">
      <w:pPr>
        <w:pStyle w:val="sche3"/>
        <w:numPr>
          <w:ilvl w:val="0"/>
          <w:numId w:val="29"/>
        </w:numPr>
        <w:tabs>
          <w:tab w:val="left" w:pos="284"/>
          <w:tab w:val="left" w:pos="426"/>
        </w:tabs>
        <w:spacing w:line="276" w:lineRule="auto"/>
        <w:rPr>
          <w:rFonts w:asciiTheme="minorHAnsi" w:hAnsiTheme="minorHAnsi" w:cstheme="minorHAnsi"/>
          <w:bCs/>
          <w:noProof/>
          <w:sz w:val="22"/>
          <w:szCs w:val="22"/>
          <w:lang w:val="it-IT"/>
        </w:rPr>
      </w:pPr>
      <w:r w:rsidRPr="005D1381">
        <w:rPr>
          <w:rFonts w:asciiTheme="minorHAnsi" w:hAnsiTheme="minorHAnsi" w:cstheme="minorHAnsi"/>
          <w:bCs/>
          <w:noProof/>
          <w:sz w:val="22"/>
          <w:szCs w:val="22"/>
          <w:lang w:val="it-IT"/>
        </w:rPr>
        <w:t xml:space="preserve">di assicurare l'osservanza dei principi stabiliti nell'articolo 57, comma 2, del D.Lgs. 36/2023, nonché a far  adottare i Criteri Ambientali Minimi (CAM) prescritti dal Decreto Ministeriale del </w:t>
      </w:r>
      <w:r w:rsidR="00975BC7" w:rsidRPr="005D1381">
        <w:rPr>
          <w:rFonts w:asciiTheme="minorHAnsi" w:hAnsiTheme="minorHAnsi" w:cstheme="minorHAnsi"/>
          <w:bCs/>
          <w:noProof/>
          <w:sz w:val="22"/>
          <w:szCs w:val="22"/>
          <w:lang w:val="it-IT"/>
        </w:rPr>
        <w:t>24/11/2025</w:t>
      </w:r>
      <w:r w:rsidRPr="005D1381">
        <w:rPr>
          <w:rFonts w:asciiTheme="minorHAnsi" w:hAnsiTheme="minorHAnsi" w:cstheme="minorHAnsi"/>
          <w:bCs/>
          <w:noProof/>
          <w:sz w:val="22"/>
          <w:szCs w:val="22"/>
          <w:lang w:val="it-IT"/>
        </w:rPr>
        <w:t xml:space="preserve"> emanato dal Ministero </w:t>
      </w:r>
      <w:r w:rsidR="00975BC7" w:rsidRPr="005D1381">
        <w:rPr>
          <w:rFonts w:asciiTheme="minorHAnsi" w:hAnsiTheme="minorHAnsi" w:cstheme="minorHAnsi"/>
          <w:bCs/>
          <w:noProof/>
          <w:sz w:val="22"/>
          <w:szCs w:val="22"/>
          <w:lang w:val="it-IT"/>
        </w:rPr>
        <w:t>dell’Ambiente e della Sicurezza Energetica;</w:t>
      </w:r>
    </w:p>
    <w:p w14:paraId="48839764" w14:textId="47460BC8" w:rsidR="008019A0" w:rsidRPr="00933E37" w:rsidRDefault="006C53EC"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t xml:space="preserve">di essere edotto </w:t>
      </w:r>
      <w:r w:rsidR="005326D6" w:rsidRPr="00933E37">
        <w:rPr>
          <w:rFonts w:asciiTheme="minorHAnsi" w:eastAsia="MS Mincho" w:hAnsiTheme="minorHAnsi" w:cstheme="minorHAnsi"/>
          <w:noProof/>
          <w:color w:val="000000"/>
          <w:lang w:val="it-IT" w:eastAsia="it-IT"/>
        </w:rPr>
        <w:t>degli obblighi derivanti dal Codice di comportamento, adottato dalla Stazione Appaltante con DGR n</w:t>
      </w:r>
      <w:r w:rsidR="005326D6" w:rsidRPr="005D1381">
        <w:rPr>
          <w:rFonts w:asciiTheme="minorHAnsi" w:eastAsia="MS Mincho" w:hAnsiTheme="minorHAnsi" w:cstheme="minorHAnsi"/>
          <w:noProof/>
          <w:color w:val="000000"/>
          <w:lang w:val="it-IT" w:eastAsia="it-IT"/>
        </w:rPr>
        <w:t xml:space="preserve">. </w:t>
      </w:r>
      <w:r w:rsidR="00223619" w:rsidRPr="005D1381">
        <w:rPr>
          <w:rFonts w:asciiTheme="minorHAnsi" w:eastAsia="MS Mincho" w:hAnsiTheme="minorHAnsi" w:cstheme="minorHAnsi"/>
          <w:noProof/>
          <w:color w:val="000000"/>
          <w:lang w:val="it-IT" w:eastAsia="it-IT"/>
        </w:rPr>
        <w:t>612</w:t>
      </w:r>
      <w:r w:rsidR="005326D6" w:rsidRPr="005D1381">
        <w:rPr>
          <w:rFonts w:asciiTheme="minorHAnsi" w:eastAsia="MS Mincho" w:hAnsiTheme="minorHAnsi" w:cstheme="minorHAnsi"/>
          <w:noProof/>
          <w:color w:val="000000"/>
          <w:lang w:val="it-IT" w:eastAsia="it-IT"/>
        </w:rPr>
        <w:t xml:space="preserve"> del </w:t>
      </w:r>
      <w:r w:rsidR="00223619" w:rsidRPr="005D1381">
        <w:rPr>
          <w:rFonts w:asciiTheme="minorHAnsi" w:eastAsia="MS Mincho" w:hAnsiTheme="minorHAnsi" w:cstheme="minorHAnsi"/>
          <w:noProof/>
          <w:color w:val="000000"/>
          <w:lang w:val="it-IT" w:eastAsia="it-IT"/>
        </w:rPr>
        <w:t>14/11/2024</w:t>
      </w:r>
      <w:r w:rsidR="005326D6" w:rsidRPr="005D1381">
        <w:rPr>
          <w:rFonts w:asciiTheme="minorHAnsi" w:eastAsia="MS Mincho" w:hAnsiTheme="minorHAnsi" w:cstheme="minorHAnsi"/>
          <w:noProof/>
          <w:color w:val="000000"/>
          <w:lang w:val="it-IT" w:eastAsia="it-IT"/>
        </w:rPr>
        <w:t xml:space="preserve"> (pubblicato sul BURC n. </w:t>
      </w:r>
      <w:r w:rsidR="00223619" w:rsidRPr="005D1381">
        <w:rPr>
          <w:rFonts w:asciiTheme="minorHAnsi" w:eastAsia="MS Mincho" w:hAnsiTheme="minorHAnsi" w:cstheme="minorHAnsi"/>
          <w:noProof/>
          <w:color w:val="000000"/>
          <w:lang w:val="it-IT" w:eastAsia="it-IT"/>
        </w:rPr>
        <w:t>83</w:t>
      </w:r>
      <w:r w:rsidR="005326D6" w:rsidRPr="005D1381">
        <w:rPr>
          <w:rFonts w:asciiTheme="minorHAnsi" w:eastAsia="MS Mincho" w:hAnsiTheme="minorHAnsi" w:cstheme="minorHAnsi"/>
          <w:noProof/>
          <w:color w:val="000000"/>
          <w:lang w:val="it-IT" w:eastAsia="it-IT"/>
        </w:rPr>
        <w:t xml:space="preserve"> del </w:t>
      </w:r>
      <w:r w:rsidR="00223619" w:rsidRPr="005D1381">
        <w:rPr>
          <w:rFonts w:asciiTheme="minorHAnsi" w:eastAsia="MS Mincho" w:hAnsiTheme="minorHAnsi" w:cstheme="minorHAnsi"/>
          <w:noProof/>
          <w:color w:val="000000"/>
          <w:lang w:val="it-IT" w:eastAsia="it-IT"/>
        </w:rPr>
        <w:t>02</w:t>
      </w:r>
      <w:r w:rsidR="005326D6" w:rsidRPr="005D1381">
        <w:rPr>
          <w:rFonts w:asciiTheme="minorHAnsi" w:eastAsia="MS Mincho" w:hAnsiTheme="minorHAnsi" w:cstheme="minorHAnsi"/>
          <w:noProof/>
          <w:color w:val="000000"/>
          <w:lang w:val="it-IT" w:eastAsia="it-IT"/>
        </w:rPr>
        <w:t>/</w:t>
      </w:r>
      <w:r w:rsidR="00223619" w:rsidRPr="005D1381">
        <w:rPr>
          <w:rFonts w:asciiTheme="minorHAnsi" w:eastAsia="MS Mincho" w:hAnsiTheme="minorHAnsi" w:cstheme="minorHAnsi"/>
          <w:noProof/>
          <w:color w:val="000000"/>
          <w:lang w:val="it-IT" w:eastAsia="it-IT"/>
        </w:rPr>
        <w:t>12</w:t>
      </w:r>
      <w:r w:rsidR="005326D6" w:rsidRPr="005D1381">
        <w:rPr>
          <w:rFonts w:asciiTheme="minorHAnsi" w:eastAsia="MS Mincho" w:hAnsiTheme="minorHAnsi" w:cstheme="minorHAnsi"/>
          <w:noProof/>
          <w:color w:val="000000"/>
          <w:lang w:val="it-IT" w:eastAsia="it-IT"/>
        </w:rPr>
        <w:t>/202</w:t>
      </w:r>
      <w:r w:rsidR="00223619" w:rsidRPr="005D1381">
        <w:rPr>
          <w:rFonts w:asciiTheme="minorHAnsi" w:eastAsia="MS Mincho" w:hAnsiTheme="minorHAnsi" w:cstheme="minorHAnsi"/>
          <w:noProof/>
          <w:color w:val="000000"/>
          <w:lang w:val="it-IT" w:eastAsia="it-IT"/>
        </w:rPr>
        <w:t>4</w:t>
      </w:r>
      <w:r w:rsidR="005326D6" w:rsidRPr="005D1381">
        <w:rPr>
          <w:rFonts w:asciiTheme="minorHAnsi" w:eastAsia="MS Mincho" w:hAnsiTheme="minorHAnsi" w:cstheme="minorHAnsi"/>
          <w:noProof/>
          <w:color w:val="000000"/>
          <w:lang w:val="it-IT" w:eastAsia="it-IT"/>
        </w:rPr>
        <w:t>)</w:t>
      </w:r>
      <w:r w:rsidR="005326D6" w:rsidRPr="00933E37">
        <w:rPr>
          <w:rFonts w:asciiTheme="minorHAnsi" w:eastAsia="MS Mincho" w:hAnsiTheme="minorHAnsi" w:cstheme="minorHAnsi"/>
          <w:noProof/>
          <w:color w:val="000000"/>
          <w:lang w:val="it-IT" w:eastAsia="it-IT"/>
        </w:rPr>
        <w:t xml:space="preserve"> e di impegnarsi, in caso di aggiudicazione, ad osservare e a far osservare ai propri dipendenti e collaboratori, per quanto applicabile, il suddetto codice, pena la risoluzione del contratto;</w:t>
      </w:r>
    </w:p>
    <w:p w14:paraId="7B53A134" w14:textId="4BCE1A79" w:rsidR="008019A0" w:rsidRPr="00933E37" w:rsidRDefault="005326D6"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t xml:space="preserve">di accettare il protocollo di legalità, attraverso la sottoscrizione del </w:t>
      </w:r>
      <w:r w:rsidRPr="00933E37">
        <w:rPr>
          <w:rFonts w:asciiTheme="minorHAnsi" w:eastAsia="MS Mincho" w:hAnsiTheme="minorHAnsi" w:cstheme="minorHAnsi"/>
          <w:b/>
          <w:bCs/>
          <w:noProof/>
          <w:color w:val="000000"/>
          <w:lang w:val="it-IT" w:eastAsia="it-IT"/>
        </w:rPr>
        <w:t xml:space="preserve">Modello – Impegno a rispettare il Protocollo </w:t>
      </w:r>
      <w:r w:rsidRPr="00933E37">
        <w:rPr>
          <w:rFonts w:asciiTheme="minorHAnsi" w:eastAsia="MS Mincho" w:hAnsiTheme="minorHAnsi" w:cstheme="minorHAnsi"/>
          <w:b/>
          <w:bCs/>
          <w:noProof/>
          <w:color w:val="000000"/>
          <w:lang w:val="it-IT" w:eastAsia="it-IT"/>
        </w:rPr>
        <w:lastRenderedPageBreak/>
        <w:t>di Legalità</w:t>
      </w:r>
      <w:r w:rsidRPr="00933E37">
        <w:rPr>
          <w:rFonts w:asciiTheme="minorHAnsi" w:eastAsia="MS Mincho" w:hAnsiTheme="minorHAnsi" w:cstheme="minorHAnsi"/>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933E37" w:rsidRDefault="008019A0"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hAnsiTheme="minorHAnsi" w:cstheme="minorHAnsi"/>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sidRPr="00933E37">
        <w:rPr>
          <w:rFonts w:asciiTheme="minorHAnsi" w:hAnsiTheme="minorHAnsi" w:cstheme="minorHAnsi"/>
          <w:noProof/>
          <w:color w:val="000000"/>
          <w:lang w:val="it-IT"/>
        </w:rPr>
        <w:t xml:space="preserve">nelle forme di legge </w:t>
      </w:r>
      <w:r w:rsidR="00A86BC5" w:rsidRPr="00933E37">
        <w:rPr>
          <w:rFonts w:asciiTheme="minorHAnsi" w:eastAsia="MS Mincho" w:hAnsiTheme="minorHAnsi" w:cstheme="minorHAnsi"/>
          <w:noProof/>
          <w:color w:val="000000"/>
          <w:lang w:val="it-IT" w:eastAsia="it-IT"/>
        </w:rPr>
        <w:t>e  l’indirizzo di posta elettronica certificata o strumento analogo negli altri Stati Membri, ai fini delle comunicazioni di cui all’articolo 90 del Codice;</w:t>
      </w:r>
    </w:p>
    <w:p w14:paraId="6D2E6E1E" w14:textId="77777777" w:rsidR="0027665D" w:rsidRPr="00933E37" w:rsidRDefault="0027665D"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remunerativa l’offerta economica presentata giacché per la sua formulazione ha preso atto e tenuto conto:</w:t>
      </w:r>
    </w:p>
    <w:p w14:paraId="29437819" w14:textId="77777777" w:rsidR="0027665D" w:rsidRPr="00933E37" w:rsidRDefault="0027665D" w:rsidP="005E73EC">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eastAsia="MS Mincho" w:hAnsiTheme="minorHAnsi" w:cstheme="minorHAnsi"/>
          <w:b/>
          <w:i/>
          <w:lang w:val="it-IT" w:eastAsia="it-IT"/>
        </w:rPr>
        <w:t>a)</w:t>
      </w:r>
      <w:r w:rsidRPr="00933E37">
        <w:rPr>
          <w:rFonts w:asciiTheme="minorHAnsi" w:eastAsia="MS Mincho" w:hAnsiTheme="minorHAnsi" w:cstheme="minorHAnsi"/>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FC1AC5" w:rsidRPr="00933E37">
        <w:rPr>
          <w:rFonts w:asciiTheme="minorHAnsi" w:eastAsia="MS Mincho" w:hAnsiTheme="minorHAnsi" w:cstheme="minorHAnsi"/>
          <w:i/>
          <w:lang w:val="it-IT" w:eastAsia="it-IT"/>
        </w:rPr>
        <w:t>lavoro</w:t>
      </w:r>
      <w:r w:rsidRPr="00933E37">
        <w:rPr>
          <w:rFonts w:asciiTheme="minorHAnsi" w:eastAsia="MS Mincho" w:hAnsiTheme="minorHAnsi" w:cstheme="minorHAnsi"/>
          <w:i/>
          <w:lang w:val="it-IT" w:eastAsia="it-IT"/>
        </w:rPr>
        <w:t>;</w:t>
      </w:r>
    </w:p>
    <w:p w14:paraId="1C633306" w14:textId="77777777" w:rsidR="006F0AA0" w:rsidRPr="00933E37" w:rsidRDefault="0027665D" w:rsidP="005E73EC">
      <w:pPr>
        <w:pStyle w:val="Corpodeltesto2"/>
        <w:spacing w:after="0" w:line="276" w:lineRule="auto"/>
        <w:ind w:left="709" w:hanging="284"/>
        <w:jc w:val="both"/>
        <w:rPr>
          <w:rFonts w:asciiTheme="minorHAnsi" w:hAnsiTheme="minorHAnsi" w:cstheme="minorHAnsi"/>
          <w:i/>
          <w:lang w:val="it-IT"/>
        </w:rPr>
      </w:pPr>
      <w:r w:rsidRPr="00933E37">
        <w:rPr>
          <w:rFonts w:asciiTheme="minorHAnsi" w:eastAsia="MS Mincho" w:hAnsiTheme="minorHAnsi" w:cstheme="minorHAnsi"/>
          <w:b/>
          <w:i/>
          <w:lang w:val="it-IT" w:eastAsia="it-IT"/>
        </w:rPr>
        <w:t>b)</w:t>
      </w:r>
      <w:r w:rsidRPr="00933E37">
        <w:rPr>
          <w:rFonts w:asciiTheme="minorHAnsi" w:eastAsia="MS Mincho" w:hAnsiTheme="minorHAnsi" w:cstheme="minorHAnsi"/>
          <w:i/>
          <w:lang w:val="it-IT" w:eastAsia="it-IT"/>
        </w:rPr>
        <w:tab/>
      </w:r>
      <w:r w:rsidR="006F0AA0" w:rsidRPr="00933E37">
        <w:rPr>
          <w:rFonts w:asciiTheme="minorHAnsi" w:eastAsia="MS Mincho" w:hAnsiTheme="minorHAnsi" w:cstheme="minorHAnsi"/>
          <w:i/>
          <w:lang w:val="it-IT" w:eastAsia="it-IT"/>
        </w:rPr>
        <w:tab/>
      </w:r>
      <w:r w:rsidR="006F0AA0" w:rsidRPr="00933E37">
        <w:rPr>
          <w:rFonts w:asciiTheme="minorHAnsi" w:hAnsiTheme="minorHAnsi" w:cstheme="minorHAnsi"/>
          <w:i/>
          <w:lang w:val="it-IT"/>
        </w:rPr>
        <w:t>di tutte le circostanze generali, particolari e locali, nessuna esclusa ed eccettuata, che possono avere influito o influire sia sulla esecuzione de</w:t>
      </w:r>
      <w:r w:rsidR="00EF0D0E" w:rsidRPr="00933E37">
        <w:rPr>
          <w:rFonts w:asciiTheme="minorHAnsi" w:hAnsiTheme="minorHAnsi" w:cstheme="minorHAnsi"/>
          <w:i/>
          <w:lang w:val="it-IT"/>
        </w:rPr>
        <w:t>i lavori</w:t>
      </w:r>
      <w:r w:rsidR="006F0AA0" w:rsidRPr="00933E37">
        <w:rPr>
          <w:rFonts w:asciiTheme="minorHAnsi" w:hAnsiTheme="minorHAnsi" w:cstheme="minorHAnsi"/>
          <w:i/>
          <w:lang w:val="it-IT"/>
        </w:rPr>
        <w:t xml:space="preserve">, sia sulla determinazione della propria offerta e di giudicare, pertanto, remunerativa l’offerta economica presentata; </w:t>
      </w:r>
    </w:p>
    <w:p w14:paraId="24A91BC9" w14:textId="77777777" w:rsidR="006F0AA0" w:rsidRPr="00933E37" w:rsidRDefault="003C6C0D" w:rsidP="005E73EC">
      <w:pPr>
        <w:pStyle w:val="Corpodeltesto2"/>
        <w:spacing w:after="0" w:line="276" w:lineRule="auto"/>
        <w:ind w:left="709" w:hanging="284"/>
        <w:jc w:val="both"/>
        <w:rPr>
          <w:rFonts w:asciiTheme="minorHAnsi" w:hAnsiTheme="minorHAnsi" w:cstheme="minorHAnsi"/>
          <w:i/>
          <w:lang w:val="it-IT"/>
        </w:rPr>
      </w:pPr>
      <w:r w:rsidRPr="00933E37">
        <w:rPr>
          <w:rFonts w:asciiTheme="minorHAnsi" w:hAnsiTheme="minorHAnsi" w:cstheme="minorHAnsi"/>
          <w:b/>
          <w:i/>
          <w:lang w:val="it-IT"/>
        </w:rPr>
        <w:t>c</w:t>
      </w:r>
      <w:r w:rsidR="006F0AA0" w:rsidRPr="00933E37">
        <w:rPr>
          <w:rFonts w:asciiTheme="minorHAnsi" w:hAnsiTheme="minorHAnsi" w:cstheme="minorHAnsi"/>
          <w:b/>
          <w:i/>
          <w:lang w:val="it-IT"/>
        </w:rPr>
        <w:t>)</w:t>
      </w:r>
      <w:r w:rsidR="006F0AA0" w:rsidRPr="00933E37">
        <w:rPr>
          <w:rFonts w:asciiTheme="minorHAnsi" w:hAnsiTheme="minorHAnsi" w:cstheme="minorHAnsi"/>
          <w:i/>
          <w:lang w:val="it-IT"/>
        </w:rPr>
        <w:tab/>
        <w:t>di aver effettu</w:t>
      </w:r>
      <w:r w:rsidR="002A24BF" w:rsidRPr="00933E37">
        <w:rPr>
          <w:rFonts w:asciiTheme="minorHAnsi" w:hAnsiTheme="minorHAnsi" w:cstheme="minorHAnsi"/>
          <w:i/>
          <w:lang w:val="it-IT"/>
        </w:rPr>
        <w:t xml:space="preserve">ato uno studio approfondito degli atti progettuali e dei relativi </w:t>
      </w:r>
      <w:r w:rsidR="006F0AA0" w:rsidRPr="00933E37">
        <w:rPr>
          <w:rFonts w:asciiTheme="minorHAnsi" w:hAnsiTheme="minorHAnsi" w:cstheme="minorHAnsi"/>
          <w:i/>
          <w:lang w:val="it-IT"/>
        </w:rPr>
        <w:t>allegati, ritene</w:t>
      </w:r>
      <w:r w:rsidR="002A24BF" w:rsidRPr="00933E37">
        <w:rPr>
          <w:rFonts w:asciiTheme="minorHAnsi" w:hAnsiTheme="minorHAnsi" w:cstheme="minorHAnsi"/>
          <w:i/>
          <w:lang w:val="it-IT"/>
        </w:rPr>
        <w:t>ndoli adeguati</w:t>
      </w:r>
      <w:r w:rsidR="006F0AA0" w:rsidRPr="00933E37">
        <w:rPr>
          <w:rFonts w:asciiTheme="minorHAnsi" w:hAnsiTheme="minorHAnsi" w:cstheme="minorHAnsi"/>
          <w:i/>
          <w:lang w:val="it-IT"/>
        </w:rPr>
        <w:t xml:space="preserve"> </w:t>
      </w:r>
      <w:r w:rsidR="002A24BF" w:rsidRPr="00933E37">
        <w:rPr>
          <w:rFonts w:asciiTheme="minorHAnsi" w:hAnsiTheme="minorHAnsi" w:cstheme="minorHAnsi"/>
          <w:i/>
          <w:lang w:val="it-IT"/>
        </w:rPr>
        <w:t>e corrispondenti, nonché</w:t>
      </w:r>
      <w:r w:rsidR="006F0AA0" w:rsidRPr="00933E37">
        <w:rPr>
          <w:rFonts w:asciiTheme="minorHAnsi" w:hAnsiTheme="minorHAnsi" w:cstheme="minorHAnsi"/>
          <w:i/>
          <w:lang w:val="it-IT"/>
        </w:rPr>
        <w:t xml:space="preserve"> realizzabil</w:t>
      </w:r>
      <w:r w:rsidR="003872EF" w:rsidRPr="00933E37">
        <w:rPr>
          <w:rFonts w:asciiTheme="minorHAnsi" w:hAnsiTheme="minorHAnsi" w:cstheme="minorHAnsi"/>
          <w:i/>
          <w:lang w:val="it-IT"/>
        </w:rPr>
        <w:t>e</w:t>
      </w:r>
      <w:r w:rsidR="006F0AA0" w:rsidRPr="00933E37">
        <w:rPr>
          <w:rFonts w:asciiTheme="minorHAnsi" w:hAnsiTheme="minorHAnsi" w:cstheme="minorHAnsi"/>
          <w:i/>
          <w:lang w:val="it-IT"/>
        </w:rPr>
        <w:t xml:space="preserve"> </w:t>
      </w:r>
      <w:r w:rsidR="002A24BF" w:rsidRPr="00933E37">
        <w:rPr>
          <w:rFonts w:asciiTheme="minorHAnsi" w:hAnsiTheme="minorHAnsi" w:cstheme="minorHAnsi"/>
          <w:i/>
          <w:lang w:val="it-IT"/>
        </w:rPr>
        <w:t>i</w:t>
      </w:r>
      <w:r w:rsidR="003872EF" w:rsidRPr="00933E37">
        <w:rPr>
          <w:rFonts w:asciiTheme="minorHAnsi" w:hAnsiTheme="minorHAnsi" w:cstheme="minorHAnsi"/>
          <w:i/>
          <w:lang w:val="it-IT"/>
        </w:rPr>
        <w:t>l</w:t>
      </w:r>
      <w:r w:rsidR="002A24BF" w:rsidRPr="00933E37">
        <w:rPr>
          <w:rFonts w:asciiTheme="minorHAnsi" w:hAnsiTheme="minorHAnsi" w:cstheme="minorHAnsi"/>
          <w:i/>
          <w:lang w:val="it-IT"/>
        </w:rPr>
        <w:t xml:space="preserve"> </w:t>
      </w:r>
      <w:r w:rsidR="003872EF" w:rsidRPr="00933E37">
        <w:rPr>
          <w:rFonts w:asciiTheme="minorHAnsi" w:hAnsiTheme="minorHAnsi" w:cstheme="minorHAnsi"/>
          <w:i/>
          <w:lang w:val="it-IT"/>
        </w:rPr>
        <w:t>correlato</w:t>
      </w:r>
      <w:r w:rsidR="002A24BF" w:rsidRPr="00933E37">
        <w:rPr>
          <w:rFonts w:asciiTheme="minorHAnsi" w:hAnsiTheme="minorHAnsi" w:cstheme="minorHAnsi"/>
          <w:i/>
          <w:lang w:val="it-IT"/>
        </w:rPr>
        <w:t xml:space="preserve"> </w:t>
      </w:r>
      <w:r w:rsidR="00EF0D0E" w:rsidRPr="00933E37">
        <w:rPr>
          <w:rFonts w:asciiTheme="minorHAnsi" w:hAnsiTheme="minorHAnsi" w:cstheme="minorHAnsi"/>
          <w:i/>
          <w:lang w:val="it-IT"/>
        </w:rPr>
        <w:t>lavoro</w:t>
      </w:r>
      <w:r w:rsidR="002A24BF" w:rsidRPr="00933E37">
        <w:rPr>
          <w:rFonts w:asciiTheme="minorHAnsi" w:hAnsiTheme="minorHAnsi" w:cstheme="minorHAnsi"/>
          <w:i/>
          <w:lang w:val="it-IT"/>
        </w:rPr>
        <w:t xml:space="preserve"> </w:t>
      </w:r>
      <w:r w:rsidR="006F0AA0" w:rsidRPr="00933E37">
        <w:rPr>
          <w:rFonts w:asciiTheme="minorHAnsi" w:hAnsiTheme="minorHAnsi" w:cstheme="minorHAnsi"/>
          <w:i/>
          <w:lang w:val="it-IT"/>
        </w:rPr>
        <w:t xml:space="preserve">per il prezzo corrispondente all’offerta presentata; </w:t>
      </w:r>
    </w:p>
    <w:p w14:paraId="069BC71D" w14:textId="77777777" w:rsidR="00BD0D6E" w:rsidRPr="00933E37" w:rsidRDefault="003C6C0D" w:rsidP="005E73EC">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hAnsiTheme="minorHAnsi" w:cstheme="minorHAnsi"/>
          <w:b/>
          <w:i/>
          <w:lang w:val="it-IT"/>
        </w:rPr>
        <w:t>d</w:t>
      </w:r>
      <w:r w:rsidR="006F0AA0" w:rsidRPr="00933E37">
        <w:rPr>
          <w:rFonts w:asciiTheme="minorHAnsi" w:hAnsiTheme="minorHAnsi" w:cstheme="minorHAnsi"/>
          <w:b/>
          <w:i/>
          <w:lang w:val="it-IT"/>
        </w:rPr>
        <w:t>)</w:t>
      </w:r>
      <w:r w:rsidR="006F0AA0" w:rsidRPr="00933E37">
        <w:rPr>
          <w:rFonts w:asciiTheme="minorHAnsi" w:hAnsiTheme="minorHAnsi" w:cstheme="minorHAnsi"/>
          <w:i/>
          <w:lang w:val="it-IT"/>
        </w:rPr>
        <w:tab/>
      </w:r>
      <w:r w:rsidR="0027665D" w:rsidRPr="00933E37">
        <w:rPr>
          <w:rFonts w:asciiTheme="minorHAnsi" w:eastAsia="MS Mincho" w:hAnsiTheme="minorHAnsi" w:cstheme="minorHAnsi"/>
          <w:i/>
          <w:lang w:val="it-IT" w:eastAsia="it-IT"/>
        </w:rPr>
        <w:tab/>
      </w:r>
      <w:r w:rsidR="0027665D" w:rsidRPr="00933E37">
        <w:rPr>
          <w:rFonts w:asciiTheme="minorHAnsi" w:hAnsiTheme="minorHAnsi" w:cstheme="minorHAnsi"/>
          <w:i/>
          <w:lang w:val="it-IT"/>
        </w:rPr>
        <w:t>di</w:t>
      </w:r>
      <w:r w:rsidR="0027665D" w:rsidRPr="00933E37">
        <w:rPr>
          <w:rFonts w:asciiTheme="minorHAnsi" w:eastAsia="MS Mincho" w:hAnsiTheme="minorHAnsi" w:cstheme="minorHAnsi"/>
          <w:i/>
          <w:lang w:val="it-IT" w:eastAsia="it-IT"/>
        </w:rPr>
        <w:t xml:space="preserve"> accettare, senza condizione o riserva alcuna, tutte le norme e disposizioni contenute nella documentazione di gara;</w:t>
      </w:r>
    </w:p>
    <w:p w14:paraId="213255E4" w14:textId="77777777" w:rsidR="00497CE7" w:rsidRPr="00933E37" w:rsidRDefault="00497CE7" w:rsidP="005E73EC">
      <w:pPr>
        <w:pStyle w:val="sche3"/>
        <w:numPr>
          <w:ilvl w:val="0"/>
          <w:numId w:val="29"/>
        </w:numPr>
        <w:tabs>
          <w:tab w:val="left" w:pos="284"/>
          <w:tab w:val="left" w:pos="426"/>
        </w:tabs>
        <w:spacing w:line="276" w:lineRule="auto"/>
        <w:rPr>
          <w:rFonts w:asciiTheme="minorHAnsi" w:eastAsia="Calibri" w:hAnsiTheme="minorHAnsi" w:cstheme="minorHAnsi"/>
          <w:noProof/>
          <w:color w:val="000000"/>
          <w:sz w:val="22"/>
          <w:szCs w:val="22"/>
          <w:lang w:val="it-IT"/>
        </w:rPr>
      </w:pPr>
      <w:r w:rsidRPr="00933E37">
        <w:rPr>
          <w:rFonts w:asciiTheme="minorHAnsi" w:eastAsia="Calibri" w:hAnsiTheme="minorHAnsi" w:cstheme="minorHAnsi"/>
          <w:noProof/>
          <w:sz w:val="22"/>
          <w:szCs w:val="22"/>
          <w:lang w:val="it-IT"/>
        </w:rPr>
        <w:t>di non aver affidato incarichi in violazione dell’</w:t>
      </w:r>
      <w:r w:rsidRPr="00933E37">
        <w:rPr>
          <w:rFonts w:asciiTheme="minorHAnsi" w:eastAsia="Calibri" w:hAnsiTheme="minorHAnsi" w:cstheme="minorHAnsi"/>
          <w:i/>
          <w:noProof/>
          <w:sz w:val="22"/>
          <w:szCs w:val="22"/>
          <w:lang w:val="it-IT"/>
        </w:rPr>
        <w:t>art. 53, comma 16-ter), D. Lgs. 165/2001</w:t>
      </w:r>
      <w:r w:rsidRPr="00933E37">
        <w:rPr>
          <w:rFonts w:asciiTheme="minorHAnsi" w:eastAsia="Calibri" w:hAnsiTheme="minorHAnsi" w:cstheme="minorHAnsi"/>
          <w:noProof/>
          <w:sz w:val="22"/>
          <w:szCs w:val="22"/>
          <w:lang w:val="it-IT"/>
        </w:rPr>
        <w:t>, a soggetti che hanno esercitato, in qualità di dipendenti, poteri autoritativi o negoziali presso l’amministrazione affidante negli ultimi tre anni;</w:t>
      </w:r>
    </w:p>
    <w:p w14:paraId="2315C1B4" w14:textId="77777777" w:rsidR="003872EF" w:rsidRPr="00933E37" w:rsidRDefault="003872EF"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accettare, senza condizione o riserva alcuna, tutte le norme e </w:t>
      </w:r>
      <w:r w:rsidR="00246569" w:rsidRPr="00933E37">
        <w:rPr>
          <w:rFonts w:asciiTheme="minorHAnsi" w:hAnsiTheme="minorHAnsi" w:cstheme="minorHAnsi"/>
          <w:sz w:val="22"/>
          <w:szCs w:val="22"/>
          <w:lang w:val="it-IT"/>
        </w:rPr>
        <w:t xml:space="preserve">le </w:t>
      </w:r>
      <w:r w:rsidRPr="00933E37">
        <w:rPr>
          <w:rFonts w:asciiTheme="minorHAnsi" w:hAnsiTheme="minorHAnsi" w:cstheme="minorHAnsi"/>
          <w:sz w:val="22"/>
          <w:szCs w:val="22"/>
          <w:lang w:val="it-IT"/>
        </w:rPr>
        <w:t>disposizioni contenute nella documentazione di gara, ovvero di essere a conoscenza ed accettare che la partecipazione all’appalto impone, in caso di aggiudicazione,</w:t>
      </w:r>
      <w:r w:rsidR="00FC1AC5" w:rsidRPr="00933E37">
        <w:rPr>
          <w:rFonts w:asciiTheme="minorHAnsi" w:hAnsiTheme="minorHAnsi" w:cstheme="minorHAnsi"/>
          <w:sz w:val="22"/>
          <w:szCs w:val="22"/>
          <w:lang w:val="it-IT"/>
        </w:rPr>
        <w:t xml:space="preserve"> </w:t>
      </w:r>
      <w:r w:rsidR="00246569" w:rsidRPr="00933E37">
        <w:rPr>
          <w:rFonts w:asciiTheme="minorHAnsi" w:hAnsiTheme="minorHAnsi" w:cstheme="minorHAnsi"/>
          <w:noProof/>
          <w:sz w:val="22"/>
          <w:szCs w:val="22"/>
          <w:lang w:val="it-IT"/>
        </w:rPr>
        <w:t>che so</w:t>
      </w:r>
      <w:r w:rsidR="00FC1AC5" w:rsidRPr="00933E37">
        <w:rPr>
          <w:rFonts w:asciiTheme="minorHAnsi" w:hAnsiTheme="minorHAnsi" w:cstheme="minorHAnsi"/>
          <w:noProof/>
          <w:sz w:val="22"/>
          <w:szCs w:val="22"/>
          <w:lang w:val="it-IT"/>
        </w:rPr>
        <w:t>no a carico dell’aggiudicatario</w:t>
      </w:r>
      <w:r w:rsidR="00246569" w:rsidRPr="00933E37">
        <w:rPr>
          <w:rFonts w:asciiTheme="minorHAnsi" w:hAnsiTheme="minorHAnsi" w:cstheme="minorHAnsi"/>
          <w:noProof/>
          <w:sz w:val="22"/>
          <w:szCs w:val="22"/>
          <w:lang w:val="it-IT"/>
        </w:rPr>
        <w:t xml:space="preserve"> l</w:t>
      </w:r>
      <w:r w:rsidR="00FC1AC5" w:rsidRPr="00933E37">
        <w:rPr>
          <w:rFonts w:asciiTheme="minorHAnsi" w:hAnsiTheme="minorHAnsi" w:cstheme="minorHAnsi"/>
          <w:noProof/>
          <w:sz w:val="22"/>
          <w:szCs w:val="22"/>
          <w:lang w:val="it-IT"/>
        </w:rPr>
        <w:t>e spese obbligatorie relative alla pubblicazione del Bando e dell’Avviso sui risultati</w:t>
      </w:r>
      <w:r w:rsidR="00250403" w:rsidRPr="00933E37">
        <w:rPr>
          <w:rFonts w:asciiTheme="minorHAnsi" w:hAnsiTheme="minorHAnsi" w:cstheme="minorHAnsi"/>
          <w:noProof/>
          <w:sz w:val="22"/>
          <w:szCs w:val="22"/>
          <w:lang w:val="it-IT"/>
        </w:rPr>
        <w:t xml:space="preserve"> della procedura di affidamento, ch</w:t>
      </w:r>
      <w:r w:rsidR="00FC1AC5" w:rsidRPr="00933E37">
        <w:rPr>
          <w:rFonts w:asciiTheme="minorHAnsi" w:hAnsiTheme="minorHAnsi" w:cstheme="minorHAnsi"/>
          <w:noProof/>
          <w:sz w:val="22"/>
          <w:szCs w:val="22"/>
          <w:lang w:val="it-IT"/>
        </w:rPr>
        <w:t>e d</w:t>
      </w:r>
      <w:r w:rsidR="00250403" w:rsidRPr="00933E37">
        <w:rPr>
          <w:rFonts w:asciiTheme="minorHAnsi" w:hAnsiTheme="minorHAnsi" w:cstheme="minorHAnsi"/>
          <w:noProof/>
          <w:sz w:val="22"/>
          <w:szCs w:val="22"/>
          <w:lang w:val="it-IT"/>
        </w:rPr>
        <w:t>ovranno</w:t>
      </w:r>
      <w:r w:rsidR="00FC1AC5" w:rsidRPr="00933E37">
        <w:rPr>
          <w:rFonts w:asciiTheme="minorHAnsi" w:hAnsiTheme="minorHAnsi" w:cstheme="minorHAnsi"/>
          <w:noProof/>
          <w:sz w:val="22"/>
          <w:szCs w:val="22"/>
          <w:lang w:val="it-IT"/>
        </w:rPr>
        <w:t xml:space="preserve"> essere rimborsate entro il termine di 60 (sessanta)</w:t>
      </w:r>
      <w:r w:rsidR="00250403" w:rsidRPr="00933E37">
        <w:rPr>
          <w:rFonts w:asciiTheme="minorHAnsi" w:hAnsiTheme="minorHAnsi" w:cstheme="minorHAnsi"/>
          <w:noProof/>
          <w:sz w:val="22"/>
          <w:szCs w:val="22"/>
          <w:lang w:val="it-IT"/>
        </w:rPr>
        <w:t xml:space="preserve"> giorni dall’aggiudicazione, nonché </w:t>
      </w:r>
      <w:r w:rsidR="00FC1AC5" w:rsidRPr="00933E37">
        <w:rPr>
          <w:rFonts w:asciiTheme="minorHAnsi" w:hAnsiTheme="minorHAnsi" w:cstheme="minorHAnsi"/>
          <w:noProof/>
          <w:sz w:val="22"/>
          <w:szCs w:val="22"/>
          <w:lang w:val="it-IT"/>
        </w:rPr>
        <w:t>tutte le spese contrattuali, gli oneri fiscali quali imposte e tasse - ivi comprese quelle di registro</w:t>
      </w:r>
      <w:r w:rsidR="00250403" w:rsidRPr="00933E37">
        <w:rPr>
          <w:rFonts w:asciiTheme="minorHAnsi" w:hAnsiTheme="minorHAnsi" w:cstheme="minorHAnsi"/>
          <w:noProof/>
          <w:sz w:val="22"/>
          <w:szCs w:val="22"/>
          <w:lang w:val="it-IT"/>
        </w:rPr>
        <w:t>,</w:t>
      </w:r>
      <w:r w:rsidR="00FC1AC5" w:rsidRPr="00933E37">
        <w:rPr>
          <w:rFonts w:asciiTheme="minorHAnsi" w:hAnsiTheme="minorHAnsi" w:cstheme="minorHAnsi"/>
          <w:noProof/>
          <w:sz w:val="22"/>
          <w:szCs w:val="22"/>
          <w:lang w:val="it-IT"/>
        </w:rPr>
        <w:t xml:space="preserve"> ove dovute</w:t>
      </w:r>
      <w:r w:rsidR="00250403" w:rsidRPr="00933E37">
        <w:rPr>
          <w:rFonts w:asciiTheme="minorHAnsi" w:hAnsiTheme="minorHAnsi" w:cstheme="minorHAnsi"/>
          <w:noProof/>
          <w:sz w:val="22"/>
          <w:szCs w:val="22"/>
          <w:lang w:val="it-IT"/>
        </w:rPr>
        <w:t>,</w:t>
      </w:r>
      <w:r w:rsidR="00FC1AC5" w:rsidRPr="00933E37">
        <w:rPr>
          <w:rFonts w:asciiTheme="minorHAnsi" w:hAnsiTheme="minorHAnsi" w:cstheme="minorHAnsi"/>
          <w:noProof/>
          <w:sz w:val="22"/>
          <w:szCs w:val="22"/>
          <w:lang w:val="it-IT"/>
        </w:rPr>
        <w:t xml:space="preserve"> </w:t>
      </w:r>
      <w:r w:rsidR="00250403" w:rsidRPr="00933E37">
        <w:rPr>
          <w:rFonts w:asciiTheme="minorHAnsi" w:eastAsia="Batang" w:hAnsiTheme="minorHAnsi" w:cstheme="minorHAnsi"/>
          <w:noProof/>
          <w:sz w:val="22"/>
          <w:szCs w:val="22"/>
          <w:lang w:val="it-IT"/>
        </w:rPr>
        <w:t>per la registrazione</w:t>
      </w:r>
      <w:r w:rsidR="00250403" w:rsidRPr="00933E37">
        <w:rPr>
          <w:rFonts w:asciiTheme="minorHAnsi" w:eastAsia="Batang" w:hAnsiTheme="minorHAnsi" w:cstheme="minorHAnsi"/>
          <w:sz w:val="22"/>
          <w:szCs w:val="22"/>
          <w:lang w:val="it-IT"/>
        </w:rPr>
        <w:t xml:space="preserve"> dei verbali di gara</w:t>
      </w:r>
      <w:r w:rsidR="00250403" w:rsidRPr="00933E37">
        <w:rPr>
          <w:rFonts w:asciiTheme="minorHAnsi" w:hAnsiTheme="minorHAnsi" w:cstheme="minorHAnsi"/>
          <w:sz w:val="22"/>
          <w:szCs w:val="22"/>
          <w:lang w:val="it-IT"/>
        </w:rPr>
        <w:t xml:space="preserve"> e per </w:t>
      </w:r>
      <w:r w:rsidR="00FC1AC5" w:rsidRPr="00933E37">
        <w:rPr>
          <w:rFonts w:asciiTheme="minorHAnsi" w:hAnsiTheme="minorHAnsi" w:cstheme="minorHAnsi"/>
          <w:sz w:val="22"/>
          <w:szCs w:val="22"/>
          <w:lang w:val="it-IT"/>
        </w:rPr>
        <w:t>la stipulazione del contratto</w:t>
      </w:r>
      <w:r w:rsidRPr="00933E37">
        <w:rPr>
          <w:rFonts w:asciiTheme="minorHAnsi" w:hAnsiTheme="minorHAnsi" w:cstheme="minorHAnsi"/>
          <w:sz w:val="22"/>
          <w:szCs w:val="22"/>
          <w:lang w:val="it-IT"/>
        </w:rPr>
        <w:t>;</w:t>
      </w:r>
    </w:p>
    <w:p w14:paraId="14B4E0DF" w14:textId="77777777" w:rsidR="003872EF" w:rsidRPr="00933E37" w:rsidRDefault="003872EF"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aver preso piena e puntuale conoscenza del Bando e del Disciplinare di gara, degli atti progettuali e relativi allegati posti a base di gara, nonché delle risposte ai </w:t>
      </w:r>
      <w:r w:rsidR="00E61873" w:rsidRPr="00933E37">
        <w:rPr>
          <w:rFonts w:asciiTheme="minorHAnsi" w:hAnsiTheme="minorHAnsi" w:cstheme="minorHAnsi"/>
          <w:sz w:val="22"/>
          <w:szCs w:val="22"/>
          <w:lang w:val="it-IT"/>
        </w:rPr>
        <w:t>Q</w:t>
      </w:r>
      <w:r w:rsidRPr="00933E37">
        <w:rPr>
          <w:rFonts w:asciiTheme="minorHAnsi" w:hAnsiTheme="minorHAnsi" w:cstheme="minorHAnsi"/>
          <w:sz w:val="22"/>
          <w:szCs w:val="22"/>
          <w:lang w:val="it-IT"/>
        </w:rPr>
        <w:t xml:space="preserve">uesiti pubblicate sulla </w:t>
      </w:r>
      <w:r w:rsidRPr="00933E37">
        <w:rPr>
          <w:rFonts w:asciiTheme="minorHAnsi" w:hAnsiTheme="minorHAnsi" w:cstheme="minorHAnsi"/>
          <w:i/>
          <w:sz w:val="22"/>
          <w:szCs w:val="22"/>
          <w:lang w:val="it-IT"/>
        </w:rPr>
        <w:t>piattaforma</w:t>
      </w:r>
      <w:r w:rsidRPr="00933E37">
        <w:rPr>
          <w:rFonts w:asciiTheme="minorHAnsi" w:hAnsiTheme="minorHAnsi" w:cstheme="minorHAnsi"/>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933E37" w:rsidRDefault="003872EF"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essere a conoscenza che l’appalto è soggetto alle norme di cui all’art. 3 della legge n. 136 del 13.8.2010 in materia di </w:t>
      </w:r>
      <w:r w:rsidRPr="00933E37">
        <w:rPr>
          <w:rFonts w:asciiTheme="minorHAnsi" w:hAnsiTheme="minorHAnsi" w:cstheme="minorHAnsi"/>
          <w:i/>
          <w:sz w:val="22"/>
          <w:szCs w:val="22"/>
          <w:lang w:val="it-IT"/>
        </w:rPr>
        <w:t>tracciabilità dei flussi finanziari</w:t>
      </w:r>
      <w:r w:rsidRPr="00933E37">
        <w:rPr>
          <w:rFonts w:asciiTheme="minorHAnsi" w:hAnsiTheme="minorHAnsi" w:cstheme="minorHAnsi"/>
          <w:sz w:val="22"/>
          <w:szCs w:val="22"/>
          <w:lang w:val="it-IT"/>
        </w:rPr>
        <w:t xml:space="preserve"> e di impegnarsi al rispetto di tutte le norme in essa contenute; </w:t>
      </w:r>
    </w:p>
    <w:p w14:paraId="41E2EE9D" w14:textId="77777777" w:rsidR="001710E4"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trovarsi in alcuna situazione </w:t>
      </w:r>
      <w:r w:rsidR="002D2375" w:rsidRPr="00933E37">
        <w:rPr>
          <w:rFonts w:asciiTheme="minorHAnsi" w:hAnsiTheme="minorHAnsi" w:cstheme="minorHAnsi"/>
          <w:sz w:val="22"/>
          <w:szCs w:val="22"/>
          <w:lang w:val="it-IT"/>
        </w:rPr>
        <w:t>di controllo di cui all'art.</w:t>
      </w:r>
      <w:r w:rsidRPr="00933E37">
        <w:rPr>
          <w:rFonts w:asciiTheme="minorHAnsi" w:hAnsiTheme="minorHAnsi" w:cstheme="minorHAnsi"/>
          <w:sz w:val="22"/>
          <w:szCs w:val="22"/>
          <w:lang w:val="it-IT"/>
        </w:rPr>
        <w:t xml:space="preserve"> 2359 del Codice Civile rispetto ad alcun soggetto, e di aver formulato l</w:t>
      </w:r>
      <w:r w:rsidR="00EF03AF"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offerta autonomamente; </w:t>
      </w:r>
    </w:p>
    <w:p w14:paraId="39E8CB30" w14:textId="77777777" w:rsidR="001710E4" w:rsidRPr="00933E37" w:rsidRDefault="00D90419" w:rsidP="005E73EC">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 xml:space="preserve">oppure </w:t>
      </w:r>
    </w:p>
    <w:p w14:paraId="32C7B539" w14:textId="77777777" w:rsidR="00D90419" w:rsidRPr="00933E37" w:rsidRDefault="00D90419" w:rsidP="005E73EC">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essere a conoscenza della partecipazione alla medesima procedura di soggetti che si trovano, rispetto al concorrente, in una delle situazioni </w:t>
      </w:r>
      <w:r w:rsidR="002D2375" w:rsidRPr="00933E37">
        <w:rPr>
          <w:rFonts w:asciiTheme="minorHAnsi" w:hAnsiTheme="minorHAnsi" w:cstheme="minorHAnsi"/>
          <w:sz w:val="22"/>
          <w:szCs w:val="22"/>
          <w:lang w:val="it-IT"/>
        </w:rPr>
        <w:t>di controllo di cui all'art.</w:t>
      </w:r>
      <w:r w:rsidRPr="00933E37">
        <w:rPr>
          <w:rFonts w:asciiTheme="minorHAnsi" w:hAnsiTheme="minorHAnsi" w:cstheme="minorHAnsi"/>
          <w:sz w:val="22"/>
          <w:szCs w:val="22"/>
          <w:lang w:val="it-IT"/>
        </w:rPr>
        <w:t xml:space="preserve"> 2359 del Codice Civile e di aver formulato l'offerta autonomamente; </w:t>
      </w:r>
    </w:p>
    <w:p w14:paraId="32801BCE" w14:textId="77777777" w:rsidR="00D90419" w:rsidRPr="00933E37" w:rsidRDefault="00D90419" w:rsidP="005E73EC">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 xml:space="preserve">oppure </w:t>
      </w:r>
    </w:p>
    <w:p w14:paraId="77B78E57" w14:textId="77777777" w:rsidR="00D90419" w:rsidRPr="00933E37" w:rsidRDefault="00D90419" w:rsidP="005E73EC">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lastRenderedPageBreak/>
        <w:t>di essere a conoscenza della partecipazione alla medesima procedura del concorrente ___________________</w:t>
      </w:r>
      <w:r w:rsidR="001B4C0D" w:rsidRPr="00933E37">
        <w:rPr>
          <w:rFonts w:asciiTheme="minorHAnsi" w:hAnsiTheme="minorHAnsi" w:cstheme="minorHAnsi"/>
          <w:sz w:val="22"/>
          <w:szCs w:val="22"/>
          <w:lang w:val="it-IT"/>
        </w:rPr>
        <w:t>____________________</w:t>
      </w:r>
      <w:r w:rsidRPr="00933E37">
        <w:rPr>
          <w:rFonts w:asciiTheme="minorHAnsi" w:hAnsiTheme="minorHAnsi" w:cstheme="minorHAnsi"/>
          <w:sz w:val="22"/>
          <w:szCs w:val="22"/>
          <w:lang w:val="it-IT"/>
        </w:rPr>
        <w:t xml:space="preserve"> che si trova, rispetto al concorrente, in situazione </w:t>
      </w:r>
      <w:r w:rsidR="002D2375" w:rsidRPr="00933E37">
        <w:rPr>
          <w:rFonts w:asciiTheme="minorHAnsi" w:hAnsiTheme="minorHAnsi" w:cstheme="minorHAnsi"/>
          <w:sz w:val="22"/>
          <w:szCs w:val="22"/>
          <w:lang w:val="it-IT"/>
        </w:rPr>
        <w:t>di controllo di cui all</w:t>
      </w:r>
      <w:r w:rsidR="00EF03AF" w:rsidRPr="00933E37">
        <w:rPr>
          <w:rFonts w:asciiTheme="minorHAnsi" w:hAnsiTheme="minorHAnsi" w:cstheme="minorHAnsi"/>
          <w:sz w:val="22"/>
          <w:szCs w:val="22"/>
          <w:lang w:val="it-IT"/>
        </w:rPr>
        <w:t>’</w:t>
      </w:r>
      <w:r w:rsidR="002D2375" w:rsidRPr="00933E37">
        <w:rPr>
          <w:rFonts w:asciiTheme="minorHAnsi" w:hAnsiTheme="minorHAnsi" w:cstheme="minorHAnsi"/>
          <w:sz w:val="22"/>
          <w:szCs w:val="22"/>
          <w:lang w:val="it-IT"/>
        </w:rPr>
        <w:t>art.</w:t>
      </w:r>
      <w:r w:rsidRPr="00933E37">
        <w:rPr>
          <w:rFonts w:asciiTheme="minorHAnsi" w:hAnsiTheme="minorHAnsi" w:cstheme="minorHAnsi"/>
          <w:sz w:val="22"/>
          <w:szCs w:val="22"/>
          <w:lang w:val="it-IT"/>
        </w:rPr>
        <w:t xml:space="preserve"> 2359 del Codice Civile e di aver formulato l</w:t>
      </w:r>
      <w:r w:rsidR="006F0AA0"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offerta autonomamente; </w:t>
      </w:r>
    </w:p>
    <w:p w14:paraId="57DC9E02"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che nei propri confronti non sono state applicate le misure di prevenzione della </w:t>
      </w:r>
      <w:r w:rsidR="002D2375" w:rsidRPr="00933E37">
        <w:rPr>
          <w:rFonts w:asciiTheme="minorHAnsi" w:hAnsiTheme="minorHAnsi" w:cstheme="minorHAnsi"/>
          <w:sz w:val="22"/>
          <w:szCs w:val="22"/>
          <w:lang w:val="it-IT"/>
        </w:rPr>
        <w:t>sorveglianza di cui all’art.</w:t>
      </w:r>
      <w:r w:rsidRPr="00933E37">
        <w:rPr>
          <w:rFonts w:asciiTheme="minorHAnsi" w:hAnsiTheme="minorHAnsi" w:cstheme="minorHAnsi"/>
          <w:sz w:val="22"/>
          <w:szCs w:val="22"/>
          <w:lang w:val="it-IT"/>
        </w:rPr>
        <w:t xml:space="preserve"> 6 del D.</w:t>
      </w:r>
      <w:r w:rsidR="000950FF" w:rsidRPr="00933E37">
        <w:rPr>
          <w:rFonts w:asciiTheme="minorHAnsi" w:hAnsiTheme="minorHAnsi" w:cstheme="minorHAnsi"/>
          <w:sz w:val="22"/>
          <w:szCs w:val="22"/>
          <w:lang w:val="it-IT"/>
        </w:rPr>
        <w:t xml:space="preserve"> L</w:t>
      </w:r>
      <w:r w:rsidRPr="00933E37">
        <w:rPr>
          <w:rFonts w:asciiTheme="minorHAnsi" w:hAnsiTheme="minorHAnsi" w:cstheme="minorHAnsi"/>
          <w:sz w:val="22"/>
          <w:szCs w:val="22"/>
          <w:lang w:val="it-IT"/>
        </w:rPr>
        <w:t>g</w:t>
      </w:r>
      <w:r w:rsidR="002D2375" w:rsidRPr="00933E37">
        <w:rPr>
          <w:rFonts w:asciiTheme="minorHAnsi" w:hAnsiTheme="minorHAnsi" w:cstheme="minorHAnsi"/>
          <w:sz w:val="22"/>
          <w:szCs w:val="22"/>
          <w:lang w:val="it-IT"/>
        </w:rPr>
        <w:t>s</w:t>
      </w:r>
      <w:r w:rsidR="008019A0" w:rsidRPr="00933E37">
        <w:rPr>
          <w:rFonts w:asciiTheme="minorHAnsi" w:hAnsiTheme="minorHAnsi" w:cstheme="minorHAnsi"/>
          <w:sz w:val="22"/>
          <w:szCs w:val="22"/>
          <w:lang w:val="it-IT"/>
        </w:rPr>
        <w:t>.</w:t>
      </w:r>
      <w:r w:rsidR="002D2375" w:rsidRPr="00933E37">
        <w:rPr>
          <w:rFonts w:asciiTheme="minorHAnsi" w:hAnsiTheme="minorHAnsi" w:cstheme="minorHAnsi"/>
          <w:sz w:val="22"/>
          <w:szCs w:val="22"/>
          <w:lang w:val="it-IT"/>
        </w:rPr>
        <w:t xml:space="preserve"> 06.09.2011, n</w:t>
      </w:r>
      <w:r w:rsidR="000950FF" w:rsidRPr="00933E37">
        <w:rPr>
          <w:rFonts w:asciiTheme="minorHAnsi" w:hAnsiTheme="minorHAnsi" w:cstheme="minorHAnsi"/>
          <w:sz w:val="22"/>
          <w:szCs w:val="22"/>
          <w:lang w:val="it-IT"/>
        </w:rPr>
        <w:t>. 1</w:t>
      </w:r>
      <w:r w:rsidR="002D2375" w:rsidRPr="00933E37">
        <w:rPr>
          <w:rFonts w:asciiTheme="minorHAnsi" w:hAnsiTheme="minorHAnsi" w:cstheme="minorHAnsi"/>
          <w:sz w:val="22"/>
          <w:szCs w:val="22"/>
          <w:lang w:val="it-IT"/>
        </w:rPr>
        <w:t>59 e s.m.i.</w:t>
      </w:r>
      <w:r w:rsidRPr="00933E37">
        <w:rPr>
          <w:rFonts w:asciiTheme="minorHAnsi" w:hAnsiTheme="minorHAnsi" w:cstheme="minorHAnsi"/>
          <w:sz w:val="22"/>
          <w:szCs w:val="22"/>
          <w:lang w:val="it-IT"/>
        </w:rPr>
        <w:t xml:space="preserve">, e che, negli ultimi cinque anni, non sono stati estesi gli effetti di tali misure irrogate nei confronti di un proprio convivente; </w:t>
      </w:r>
    </w:p>
    <w:p w14:paraId="45A69D0D" w14:textId="77777777" w:rsidR="002D2375"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attesta di non essersi avvalso dei piani individuali di emersione pre</w:t>
      </w:r>
      <w:r w:rsidR="000950FF" w:rsidRPr="00933E37">
        <w:rPr>
          <w:rFonts w:asciiTheme="minorHAnsi" w:hAnsiTheme="minorHAnsi" w:cstheme="minorHAnsi"/>
          <w:sz w:val="22"/>
          <w:szCs w:val="22"/>
          <w:lang w:val="it-IT"/>
        </w:rPr>
        <w:t xml:space="preserve">visti dalla Legge 18.10.2001, n. </w:t>
      </w:r>
      <w:r w:rsidRPr="00933E37">
        <w:rPr>
          <w:rFonts w:asciiTheme="minorHAnsi" w:hAnsiTheme="minorHAnsi" w:cstheme="minorHAnsi"/>
          <w:sz w:val="22"/>
          <w:szCs w:val="22"/>
          <w:lang w:val="it-IT"/>
        </w:rPr>
        <w:t xml:space="preserve">383; </w:t>
      </w:r>
    </w:p>
    <w:p w14:paraId="23E3CBE6" w14:textId="77777777" w:rsidR="00D90419" w:rsidRPr="00933E37" w:rsidRDefault="00D90419" w:rsidP="005E73EC">
      <w:pPr>
        <w:pStyle w:val="sche3"/>
        <w:spacing w:line="276" w:lineRule="auto"/>
        <w:ind w:left="567"/>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oppure</w:t>
      </w:r>
    </w:p>
    <w:p w14:paraId="7511F7AA" w14:textId="77777777" w:rsidR="00D90419" w:rsidRPr="00933E37" w:rsidRDefault="00D90419" w:rsidP="005E73EC">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sz w:val="22"/>
          <w:szCs w:val="22"/>
          <w:lang w:val="it-IT"/>
        </w:rPr>
        <w:t>di essersi avvalso dei piani individuali di emersione pre</w:t>
      </w:r>
      <w:r w:rsidR="000950FF" w:rsidRPr="00933E37">
        <w:rPr>
          <w:rFonts w:asciiTheme="minorHAnsi" w:hAnsiTheme="minorHAnsi" w:cstheme="minorHAnsi"/>
          <w:sz w:val="22"/>
          <w:szCs w:val="22"/>
          <w:lang w:val="it-IT"/>
        </w:rPr>
        <w:t xml:space="preserve">visti dalla Legge 18.10.2001, n. </w:t>
      </w:r>
      <w:r w:rsidRPr="00933E37">
        <w:rPr>
          <w:rFonts w:asciiTheme="minorHAnsi" w:hAnsiTheme="minorHAnsi" w:cstheme="minorHAnsi"/>
          <w:sz w:val="22"/>
          <w:szCs w:val="22"/>
          <w:lang w:val="it-IT"/>
        </w:rPr>
        <w:t xml:space="preserve">383 ma che gli stessi si sono conclusi; </w:t>
      </w:r>
    </w:p>
    <w:p w14:paraId="56942BEF" w14:textId="5D0D4A7A" w:rsidR="00CD3785" w:rsidRPr="00933E37" w:rsidRDefault="00CD3785" w:rsidP="005E73EC">
      <w:pPr>
        <w:pStyle w:val="sche3"/>
        <w:numPr>
          <w:ilvl w:val="0"/>
          <w:numId w:val="29"/>
        </w:numPr>
        <w:tabs>
          <w:tab w:val="left" w:pos="284"/>
          <w:tab w:val="left" w:pos="426"/>
        </w:tabs>
        <w:spacing w:line="276" w:lineRule="auto"/>
        <w:rPr>
          <w:rFonts w:asciiTheme="minorHAnsi" w:hAnsiTheme="minorHAnsi" w:cstheme="minorHAnsi"/>
          <w:b/>
          <w:i/>
          <w:sz w:val="22"/>
          <w:szCs w:val="22"/>
          <w:lang w:val="it-IT"/>
        </w:rPr>
      </w:pPr>
      <w:r w:rsidRPr="00933E37">
        <w:rPr>
          <w:rFonts w:asciiTheme="minorHAnsi" w:hAnsiTheme="minorHAnsi" w:cstheme="minorHAnsi"/>
          <w:b/>
          <w:bCs/>
          <w:sz w:val="22"/>
          <w:szCs w:val="22"/>
          <w:lang w:val="it-IT"/>
        </w:rPr>
        <w:t>di AUTORIZZARE</w:t>
      </w:r>
      <w:r w:rsidRPr="00933E37">
        <w:rPr>
          <w:rFonts w:asciiTheme="minorHAnsi" w:hAnsiTheme="minorHAnsi" w:cstheme="minorHAnsi"/>
          <w:sz w:val="22"/>
          <w:szCs w:val="22"/>
          <w:lang w:val="it-IT"/>
        </w:rPr>
        <w:t xml:space="preserve">, qualora un partecipante alla gara eserciti - ai sensi della Legge 07.08.1990, n. 241 e dell’art.36 del D.Lgs.36/2023 – la facoltà di “accesso agli atti”, la Stazione Appaltante a rilasciare copia di tutta la documentazione amministrativa, tecnica ed economica relativa l’offerta presentata per la partecipazione alla gara; </w:t>
      </w:r>
    </w:p>
    <w:p w14:paraId="0D665282" w14:textId="2C650934" w:rsidR="00CD3785" w:rsidRPr="00D01637" w:rsidRDefault="00CD3785" w:rsidP="005E73EC">
      <w:pPr>
        <w:pStyle w:val="sche3"/>
        <w:spacing w:line="276" w:lineRule="auto"/>
        <w:ind w:left="567"/>
        <w:rPr>
          <w:rFonts w:asciiTheme="minorHAnsi" w:hAnsiTheme="minorHAnsi" w:cstheme="minorHAnsi"/>
          <w:b/>
          <w:bCs/>
          <w:i/>
          <w:iCs/>
          <w:sz w:val="22"/>
          <w:szCs w:val="22"/>
          <w:lang w:val="it-IT"/>
        </w:rPr>
      </w:pPr>
      <w:r w:rsidRPr="00D01637">
        <w:rPr>
          <w:rFonts w:asciiTheme="minorHAnsi" w:hAnsiTheme="minorHAnsi" w:cstheme="minorHAnsi"/>
          <w:b/>
          <w:bCs/>
          <w:i/>
          <w:iCs/>
          <w:sz w:val="22"/>
          <w:szCs w:val="22"/>
          <w:lang w:val="it-IT"/>
        </w:rPr>
        <w:t>oppure</w:t>
      </w:r>
    </w:p>
    <w:p w14:paraId="7EC42458" w14:textId="61EF177D" w:rsidR="00CD3785" w:rsidRPr="00933E37" w:rsidRDefault="00CD3785" w:rsidP="005E73EC">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b/>
          <w:bCs/>
          <w:sz w:val="22"/>
          <w:szCs w:val="22"/>
          <w:lang w:val="it-IT"/>
        </w:rPr>
        <w:t>di NON AUTORIZZARE</w:t>
      </w:r>
      <w:r w:rsidRPr="00933E37">
        <w:rPr>
          <w:rFonts w:asciiTheme="minorHAnsi" w:hAnsiTheme="minorHAnsi" w:cstheme="minorHAnsi"/>
          <w:sz w:val="22"/>
          <w:szCs w:val="22"/>
          <w:lang w:val="it-IT"/>
        </w:rPr>
        <w:t xml:space="preserve"> l’accesso all’offerta tecnica e alle giustificazioni dei prezzi che saranno eventualmente richieste in sede di verifica delle offerte, in quanto coperte da segreto tecnico/commerciale. Tale  dichiarazione, da inserire nella busta tecnica,  dovrà essere adeguatamente motivata e comprovata ai sensi dell’art. 35 del Codice dei Contratti. Si precisa che l’omissione di tale dichiarazione equivarrà all’autorizzazione all’ostensione. La Stazione Appaltante si riserva di valutare la compatibilità dell’istanza di riservatezza con il diritto di accesso dei soggetti interessati;</w:t>
      </w:r>
    </w:p>
    <w:p w14:paraId="2476B463"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a conoscenza che corrispettivi saranno pagati con le modalità previste nel</w:t>
      </w:r>
      <w:r w:rsidR="003872EF" w:rsidRPr="00933E37">
        <w:rPr>
          <w:rFonts w:asciiTheme="minorHAnsi" w:hAnsiTheme="minorHAnsi" w:cstheme="minorHAnsi"/>
          <w:sz w:val="22"/>
          <w:szCs w:val="22"/>
          <w:lang w:val="it-IT"/>
        </w:rPr>
        <w:t>lo</w:t>
      </w:r>
      <w:r w:rsidRPr="00933E37">
        <w:rPr>
          <w:rFonts w:asciiTheme="minorHAnsi" w:hAnsiTheme="minorHAnsi" w:cstheme="minorHAnsi"/>
          <w:sz w:val="22"/>
          <w:szCs w:val="22"/>
          <w:lang w:val="it-IT"/>
        </w:rPr>
        <w:t xml:space="preserve"> </w:t>
      </w:r>
      <w:r w:rsidR="003872EF" w:rsidRPr="00933E37">
        <w:rPr>
          <w:rFonts w:asciiTheme="minorHAnsi" w:hAnsiTheme="minorHAnsi" w:cstheme="minorHAnsi"/>
          <w:sz w:val="22"/>
          <w:szCs w:val="22"/>
          <w:lang w:val="it-IT"/>
        </w:rPr>
        <w:t>Schema di Contratto</w:t>
      </w:r>
      <w:r w:rsidRPr="00933E37">
        <w:rPr>
          <w:rFonts w:asciiTheme="minorHAnsi" w:hAnsiTheme="minorHAnsi" w:cstheme="minorHAnsi"/>
          <w:sz w:val="22"/>
          <w:szCs w:val="22"/>
          <w:lang w:val="it-IT"/>
        </w:rPr>
        <w:t>;</w:t>
      </w:r>
    </w:p>
    <w:p w14:paraId="72CDDBA8" w14:textId="6F84CBD2" w:rsidR="00F52662" w:rsidRPr="00933E37" w:rsidRDefault="00F52662" w:rsidP="005E73EC">
      <w:pPr>
        <w:pStyle w:val="Paragrafoelenco"/>
        <w:numPr>
          <w:ilvl w:val="0"/>
          <w:numId w:val="29"/>
        </w:numPr>
        <w:spacing w:line="276" w:lineRule="auto"/>
        <w:rPr>
          <w:rFonts w:asciiTheme="minorHAnsi" w:eastAsia="MS Mincho" w:hAnsiTheme="minorHAnsi" w:cstheme="minorHAnsi"/>
          <w:lang w:val="it-IT" w:eastAsia="it-IT"/>
        </w:rPr>
      </w:pPr>
      <w:r w:rsidRPr="00933E37">
        <w:rPr>
          <w:rFonts w:asciiTheme="minorHAnsi" w:eastAsia="MS Mincho" w:hAnsiTheme="minorHAnsi" w:cstheme="minorHAnsi"/>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78F30F61"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non avere nulla a pretendere nei confronti della Committente nell'eventua</w:t>
      </w:r>
      <w:r w:rsidR="00C74480" w:rsidRPr="00933E37">
        <w:rPr>
          <w:rFonts w:asciiTheme="minorHAnsi" w:hAnsiTheme="minorHAnsi" w:cstheme="minorHAnsi"/>
          <w:sz w:val="22"/>
          <w:szCs w:val="22"/>
          <w:lang w:val="it-IT"/>
        </w:rPr>
        <w:t xml:space="preserve">lità che la procedura di gara, </w:t>
      </w:r>
      <w:r w:rsidRPr="00933E37">
        <w:rPr>
          <w:rFonts w:asciiTheme="minorHAnsi" w:hAnsiTheme="minorHAnsi" w:cstheme="minorHAnsi"/>
          <w:sz w:val="22"/>
          <w:szCs w:val="22"/>
          <w:lang w:val="it-IT"/>
        </w:rPr>
        <w:t>per qualunque mo</w:t>
      </w:r>
      <w:r w:rsidR="00AC7581" w:rsidRPr="00933E37">
        <w:rPr>
          <w:rFonts w:asciiTheme="minorHAnsi" w:hAnsiTheme="minorHAnsi" w:cstheme="minorHAnsi"/>
          <w:sz w:val="22"/>
          <w:szCs w:val="22"/>
          <w:lang w:val="it-IT"/>
        </w:rPr>
        <w:t>tivo, venga sospesa o annullata;</w:t>
      </w:r>
    </w:p>
    <w:p w14:paraId="1FA1FF24" w14:textId="39DFD812"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impegnarsi ad accettare la eventuale consegna de</w:t>
      </w:r>
      <w:r w:rsidR="00EF0D0E" w:rsidRPr="00933E37">
        <w:rPr>
          <w:rFonts w:asciiTheme="minorHAnsi" w:hAnsiTheme="minorHAnsi" w:cstheme="minorHAnsi"/>
          <w:sz w:val="22"/>
          <w:szCs w:val="22"/>
          <w:lang w:val="it-IT"/>
        </w:rPr>
        <w:t>i</w:t>
      </w:r>
      <w:r w:rsidR="00FE67D4" w:rsidRPr="00933E37">
        <w:rPr>
          <w:rFonts w:asciiTheme="minorHAnsi" w:hAnsiTheme="minorHAnsi" w:cstheme="minorHAnsi"/>
          <w:sz w:val="22"/>
          <w:szCs w:val="22"/>
          <w:lang w:val="it-IT"/>
        </w:rPr>
        <w:t xml:space="preserve"> servizi</w:t>
      </w:r>
      <w:r w:rsidR="00BE0DCF" w:rsidRPr="00933E37">
        <w:rPr>
          <w:rFonts w:asciiTheme="minorHAnsi" w:hAnsiTheme="minorHAnsi" w:cstheme="minorHAnsi"/>
          <w:sz w:val="22"/>
          <w:szCs w:val="22"/>
          <w:lang w:val="it-IT"/>
        </w:rPr>
        <w:t xml:space="preserve"> </w:t>
      </w:r>
      <w:r w:rsidRPr="00933E37">
        <w:rPr>
          <w:rFonts w:asciiTheme="minorHAnsi" w:hAnsiTheme="minorHAnsi" w:cstheme="minorHAnsi"/>
          <w:sz w:val="22"/>
          <w:szCs w:val="22"/>
          <w:lang w:val="it-IT"/>
        </w:rPr>
        <w:t>anche sotto riserva di legge, nelle more della stipulazione del contratto, attesa l’urgenza di dov</w:t>
      </w:r>
      <w:r w:rsidR="001A4D25" w:rsidRPr="00933E37">
        <w:rPr>
          <w:rFonts w:asciiTheme="minorHAnsi" w:hAnsiTheme="minorHAnsi" w:cstheme="minorHAnsi"/>
          <w:sz w:val="22"/>
          <w:szCs w:val="22"/>
          <w:lang w:val="it-IT"/>
        </w:rPr>
        <w:t>er rispettare i tempi del crono</w:t>
      </w:r>
      <w:r w:rsidRPr="00933E37">
        <w:rPr>
          <w:rFonts w:asciiTheme="minorHAnsi" w:hAnsiTheme="minorHAnsi" w:cstheme="minorHAnsi"/>
          <w:sz w:val="22"/>
          <w:szCs w:val="22"/>
          <w:lang w:val="it-IT"/>
        </w:rPr>
        <w:t>programma;</w:t>
      </w:r>
    </w:p>
    <w:p w14:paraId="6275A9D8" w14:textId="77777777" w:rsidR="003E1686" w:rsidRPr="00933E37" w:rsidRDefault="003E1686"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Pr="00933E37" w:rsidRDefault="003E1686"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680EB02D" w14:textId="77777777" w:rsidR="008703B3" w:rsidRPr="00933E37" w:rsidRDefault="008703B3"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Il numero di dipendenti impiegati alla data di presentazione della domanda;</w:t>
      </w:r>
    </w:p>
    <w:p w14:paraId="66EAC6FB" w14:textId="63028CEE" w:rsidR="008703B3" w:rsidRPr="00933E37" w:rsidRDefault="008703B3"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lastRenderedPageBreak/>
        <w:t>di aver preso visione e di accettare il trattamento dei dati personali di cui al punto 28.</w:t>
      </w:r>
    </w:p>
    <w:p w14:paraId="73E56997" w14:textId="77777777" w:rsidR="008703B3" w:rsidRPr="00933E37" w:rsidRDefault="008703B3" w:rsidP="005E73EC">
      <w:pPr>
        <w:pStyle w:val="sche3"/>
        <w:tabs>
          <w:tab w:val="left" w:pos="284"/>
          <w:tab w:val="left" w:pos="426"/>
        </w:tabs>
        <w:spacing w:line="276" w:lineRule="auto"/>
        <w:ind w:left="502"/>
        <w:rPr>
          <w:rFonts w:asciiTheme="minorHAnsi" w:hAnsiTheme="minorHAnsi" w:cstheme="minorHAnsi"/>
          <w:sz w:val="22"/>
          <w:szCs w:val="22"/>
          <w:lang w:val="it-IT"/>
        </w:rPr>
      </w:pPr>
    </w:p>
    <w:p w14:paraId="24C5C825" w14:textId="7349FC1F" w:rsidR="00D90419" w:rsidRPr="00933E37" w:rsidRDefault="00D90419" w:rsidP="005E73EC">
      <w:pPr>
        <w:pStyle w:val="sche3"/>
        <w:spacing w:line="276" w:lineRule="auto"/>
        <w:ind w:left="142"/>
        <w:rPr>
          <w:rFonts w:asciiTheme="minorHAnsi" w:hAnsiTheme="minorHAnsi" w:cstheme="minorHAnsi"/>
          <w:b/>
          <w:sz w:val="22"/>
          <w:szCs w:val="22"/>
          <w:lang w:val="it-IT"/>
        </w:rPr>
      </w:pPr>
      <w:bookmarkStart w:id="8" w:name="_Hlk152054043"/>
      <w:r w:rsidRPr="00933E37">
        <w:rPr>
          <w:rFonts w:asciiTheme="minorHAnsi" w:hAnsiTheme="minorHAnsi" w:cstheme="minorHAnsi"/>
          <w:b/>
          <w:sz w:val="22"/>
          <w:szCs w:val="22"/>
          <w:lang w:val="it-IT"/>
        </w:rPr>
        <w:t>(nel caso di consorzi):</w:t>
      </w:r>
    </w:p>
    <w:p w14:paraId="529BF288"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concorrere per i seguenti consorziati: </w:t>
      </w:r>
      <w:r w:rsidRPr="00933E37">
        <w:rPr>
          <w:rFonts w:asciiTheme="minorHAnsi" w:hAnsiTheme="minorHAnsi" w:cstheme="minorHAnsi"/>
          <w:i/>
          <w:sz w:val="22"/>
          <w:szCs w:val="22"/>
          <w:lang w:val="it-IT"/>
        </w:rPr>
        <w:t>(indicare denominazione e sede legale di ciascun consorziato)</w:t>
      </w:r>
      <w:r w:rsidR="005672A6" w:rsidRPr="00933E37">
        <w:rPr>
          <w:rFonts w:asciiTheme="minorHAnsi" w:hAnsiTheme="minorHAnsi" w:cstheme="minorHAnsi"/>
          <w:sz w:val="22"/>
          <w:szCs w:val="22"/>
          <w:lang w:val="it-IT"/>
        </w:rPr>
        <w:t xml:space="preserve"> _____________</w:t>
      </w:r>
      <w:r w:rsidRPr="00933E37">
        <w:rPr>
          <w:rFonts w:asciiTheme="minorHAnsi" w:hAnsiTheme="minorHAnsi" w:cstheme="minorHAnsi"/>
          <w:sz w:val="22"/>
          <w:szCs w:val="22"/>
          <w:lang w:val="it-IT"/>
        </w:rPr>
        <w:t>________________________________________________________________</w:t>
      </w:r>
      <w:r w:rsidR="0092514F" w:rsidRPr="00933E37">
        <w:rPr>
          <w:rFonts w:asciiTheme="minorHAnsi" w:hAnsiTheme="minorHAnsi" w:cstheme="minorHAnsi"/>
          <w:sz w:val="22"/>
          <w:szCs w:val="22"/>
          <w:lang w:val="it-IT"/>
        </w:rPr>
        <w:t>___</w:t>
      </w:r>
      <w:r w:rsidR="005672A6" w:rsidRPr="00933E37">
        <w:rPr>
          <w:rFonts w:asciiTheme="minorHAnsi" w:hAnsiTheme="minorHAnsi" w:cstheme="minorHAnsi"/>
          <w:sz w:val="22"/>
          <w:szCs w:val="22"/>
          <w:lang w:val="it-IT"/>
        </w:rPr>
        <w:t>__________</w:t>
      </w:r>
      <w:r w:rsidRPr="00933E37">
        <w:rPr>
          <w:rFonts w:asciiTheme="minorHAnsi" w:hAnsiTheme="minorHAnsi" w:cstheme="minorHAnsi"/>
          <w:sz w:val="22"/>
          <w:szCs w:val="22"/>
          <w:lang w:val="it-IT"/>
        </w:rPr>
        <w:t>;</w:t>
      </w:r>
    </w:p>
    <w:p w14:paraId="43B422FF" w14:textId="77777777" w:rsidR="00D90419" w:rsidRPr="00933E37" w:rsidRDefault="00D90419" w:rsidP="005E73EC">
      <w:pPr>
        <w:spacing w:line="276" w:lineRule="auto"/>
        <w:ind w:left="142"/>
        <w:jc w:val="both"/>
        <w:rPr>
          <w:rFonts w:asciiTheme="minorHAnsi" w:hAnsiTheme="minorHAnsi" w:cstheme="minorHAnsi"/>
          <w:b/>
          <w:noProof/>
          <w:lang w:val="it-IT"/>
        </w:rPr>
      </w:pPr>
      <w:r w:rsidRPr="00933E37">
        <w:rPr>
          <w:rFonts w:asciiTheme="minorHAnsi" w:hAnsiTheme="minorHAnsi" w:cstheme="minorHAnsi"/>
          <w:b/>
          <w:noProof/>
          <w:lang w:val="it-IT"/>
        </w:rPr>
        <w:t>(nel caso di associazione, aggregazione o consorzi non ancora costituiti):</w:t>
      </w:r>
    </w:p>
    <w:p w14:paraId="70AF7770"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che, in caso di aggiudicazione, sarà conferito mandato speciale con rappresentanza o funzioni di capogruppo a _____________________________________________</w:t>
      </w:r>
      <w:r w:rsidR="0092514F" w:rsidRPr="00933E37">
        <w:rPr>
          <w:rFonts w:asciiTheme="minorHAnsi" w:hAnsiTheme="minorHAnsi" w:cstheme="minorHAnsi"/>
          <w:sz w:val="22"/>
          <w:szCs w:val="22"/>
          <w:lang w:val="it-IT"/>
        </w:rPr>
        <w:t>_______________________</w:t>
      </w:r>
      <w:r w:rsidR="005672A6" w:rsidRPr="00933E37">
        <w:rPr>
          <w:rFonts w:asciiTheme="minorHAnsi" w:hAnsiTheme="minorHAnsi" w:cstheme="minorHAnsi"/>
          <w:sz w:val="22"/>
          <w:szCs w:val="22"/>
          <w:lang w:val="it-IT"/>
        </w:rPr>
        <w:t>______________________</w:t>
      </w:r>
      <w:r w:rsidRPr="00933E37">
        <w:rPr>
          <w:rFonts w:asciiTheme="minorHAnsi" w:hAnsiTheme="minorHAnsi" w:cstheme="minorHAnsi"/>
          <w:sz w:val="22"/>
          <w:szCs w:val="22"/>
          <w:lang w:val="it-IT"/>
        </w:rPr>
        <w:t>;</w:t>
      </w:r>
    </w:p>
    <w:p w14:paraId="3D08658A" w14:textId="77777777" w:rsidR="005326D6" w:rsidRPr="00933E37" w:rsidRDefault="005326D6"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bookmarkStart w:id="9" w:name="_Hlk152054096"/>
      <w:bookmarkEnd w:id="8"/>
      <w:r w:rsidRPr="00933E37">
        <w:rPr>
          <w:rFonts w:asciiTheme="minorHAnsi" w:hAnsiTheme="minorHAnsi" w:cstheme="minorHAnsi"/>
          <w:b/>
          <w:bCs/>
          <w:sz w:val="22"/>
          <w:szCs w:val="22"/>
          <w:lang w:val="it-IT"/>
        </w:rPr>
        <w:t>solo per gli operatori economici ammessi al concordato preventivo con continuità aziendale</w:t>
      </w:r>
      <w:r w:rsidRPr="00933E37">
        <w:rPr>
          <w:rFonts w:asciiTheme="minorHAnsi" w:hAnsiTheme="minorHAnsi" w:cstheme="minorHAnsi"/>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933E37" w:rsidRDefault="005326D6" w:rsidP="005E73EC">
      <w:pPr>
        <w:pStyle w:val="sche3"/>
        <w:numPr>
          <w:ilvl w:val="0"/>
          <w:numId w:val="3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933E37" w:rsidRDefault="005326D6" w:rsidP="005E73EC">
      <w:pPr>
        <w:pStyle w:val="sche3"/>
        <w:numPr>
          <w:ilvl w:val="0"/>
          <w:numId w:val="39"/>
        </w:numPr>
        <w:tabs>
          <w:tab w:val="left" w:pos="284"/>
          <w:tab w:val="left" w:pos="426"/>
        </w:tabs>
        <w:spacing w:line="276" w:lineRule="auto"/>
        <w:rPr>
          <w:rFonts w:ascii="Calibri" w:hAnsi="Calibri" w:cs="Calibri"/>
          <w:sz w:val="22"/>
          <w:szCs w:val="22"/>
          <w:lang w:val="it-IT"/>
        </w:rPr>
      </w:pPr>
      <w:r w:rsidRPr="00933E37">
        <w:rPr>
          <w:rFonts w:asciiTheme="minorHAnsi" w:hAnsiTheme="minorHAnsi" w:cstheme="minorHAnsi"/>
          <w:sz w:val="22"/>
          <w:szCs w:val="22"/>
          <w:lang w:val="it-IT"/>
        </w:rPr>
        <w:t xml:space="preserve">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w:t>
      </w:r>
      <w:r w:rsidRPr="00933E37">
        <w:rPr>
          <w:rFonts w:ascii="Calibri" w:hAnsi="Calibri" w:cs="Calibri"/>
          <w:sz w:val="22"/>
          <w:szCs w:val="22"/>
          <w:lang w:val="it-IT"/>
        </w:rPr>
        <w:t>raggruppamento non sono assoggettate ad una procedura concorsuale ai sensi dell’art. 186 bis, comma 6 del R.D. 16 marzo 1942, n. 267.</w:t>
      </w:r>
    </w:p>
    <w:p w14:paraId="1685E59F" w14:textId="77777777" w:rsidR="00D90419" w:rsidRPr="00933E37" w:rsidRDefault="00D90419"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0" w:name="_Hlk152054170"/>
      <w:bookmarkEnd w:id="9"/>
      <w:r w:rsidRPr="00933E37">
        <w:rPr>
          <w:rFonts w:ascii="Calibri" w:hAnsi="Calibri" w:cs="Calibri"/>
          <w:sz w:val="22"/>
          <w:szCs w:val="22"/>
          <w:lang w:val="it-IT"/>
        </w:rPr>
        <w:t>che si uniformerà alla disciplina vigente in materia di lavori pubblici</w:t>
      </w:r>
      <w:r w:rsidR="007303B4" w:rsidRPr="00933E37">
        <w:rPr>
          <w:rFonts w:ascii="Calibri" w:hAnsi="Calibri" w:cs="Calibri"/>
          <w:sz w:val="22"/>
          <w:szCs w:val="22"/>
          <w:lang w:val="it-IT"/>
        </w:rPr>
        <w:t>,</w:t>
      </w:r>
      <w:r w:rsidRPr="00933E37">
        <w:rPr>
          <w:rFonts w:ascii="Calibri" w:hAnsi="Calibri" w:cs="Calibri"/>
          <w:sz w:val="22"/>
          <w:szCs w:val="22"/>
          <w:lang w:val="it-IT"/>
        </w:rPr>
        <w:t xml:space="preserve"> con riguardo alle associazioni temporanee, aggregazioni tra imprese o consorzi;</w:t>
      </w:r>
    </w:p>
    <w:p w14:paraId="29C6C7D3" w14:textId="77777777" w:rsidR="00D90419" w:rsidRPr="00933E37" w:rsidRDefault="00D90419"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1" w:name="_Hlk152054185"/>
      <w:bookmarkEnd w:id="10"/>
      <w:r w:rsidRPr="00933E37">
        <w:rPr>
          <w:rFonts w:ascii="Calibri" w:hAnsi="Calibri" w:cs="Calibri"/>
          <w:sz w:val="22"/>
          <w:szCs w:val="22"/>
          <w:lang w:val="it-IT"/>
        </w:rPr>
        <w:t>di essere informato, ai sensi e per</w:t>
      </w:r>
      <w:r w:rsidR="007303B4" w:rsidRPr="00933E37">
        <w:rPr>
          <w:rFonts w:ascii="Calibri" w:hAnsi="Calibri" w:cs="Calibri"/>
          <w:sz w:val="22"/>
          <w:szCs w:val="22"/>
          <w:lang w:val="it-IT"/>
        </w:rPr>
        <w:t xml:space="preserve"> gli effetti dell’art. 13 del D.</w:t>
      </w:r>
      <w:r w:rsidR="00BE0DCF" w:rsidRPr="00933E37">
        <w:rPr>
          <w:rFonts w:ascii="Calibri" w:hAnsi="Calibri" w:cs="Calibri"/>
          <w:sz w:val="22"/>
          <w:szCs w:val="22"/>
          <w:lang w:val="it-IT"/>
        </w:rPr>
        <w:t xml:space="preserve"> L</w:t>
      </w:r>
      <w:r w:rsidRPr="00933E37">
        <w:rPr>
          <w:rFonts w:ascii="Calibri" w:hAnsi="Calibri" w:cs="Calibri"/>
          <w:sz w:val="22"/>
          <w:szCs w:val="22"/>
          <w:lang w:val="it-IT"/>
        </w:rPr>
        <w:t>gs</w:t>
      </w:r>
      <w:r w:rsidR="00BE0DCF" w:rsidRPr="00933E37">
        <w:rPr>
          <w:rFonts w:ascii="Calibri" w:hAnsi="Calibri" w:cs="Calibri"/>
          <w:sz w:val="22"/>
          <w:szCs w:val="22"/>
          <w:lang w:val="it-IT"/>
        </w:rPr>
        <w:t>.</w:t>
      </w:r>
      <w:r w:rsidRPr="00933E37">
        <w:rPr>
          <w:rFonts w:ascii="Calibri" w:hAnsi="Calibri" w:cs="Calibri"/>
          <w:sz w:val="22"/>
          <w:szCs w:val="22"/>
          <w:lang w:val="it-IT"/>
        </w:rPr>
        <w:t xml:space="preserve"> 196/</w:t>
      </w:r>
      <w:r w:rsidR="00BE0DCF" w:rsidRPr="00933E37">
        <w:rPr>
          <w:rFonts w:ascii="Calibri" w:hAnsi="Calibri" w:cs="Calibri"/>
          <w:sz w:val="22"/>
          <w:szCs w:val="22"/>
          <w:lang w:val="it-IT"/>
        </w:rPr>
        <w:t>20</w:t>
      </w:r>
      <w:r w:rsidRPr="00933E37">
        <w:rPr>
          <w:rFonts w:ascii="Calibri" w:hAnsi="Calibri" w:cs="Calibri"/>
          <w:sz w:val="22"/>
          <w:szCs w:val="22"/>
          <w:lang w:val="it-IT"/>
        </w:rPr>
        <w:t>03, che i dati personali raccolti saranno trattati, anche con strumenti informatici, esclusivamente nell’ambito del procedimento per il quale la presente dichiarazione viene resa.</w:t>
      </w:r>
    </w:p>
    <w:p w14:paraId="07DAF016" w14:textId="77777777" w:rsidR="00B75C3E" w:rsidRPr="00933E37" w:rsidRDefault="00B75C3E"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2" w:name="_Hlk152054286"/>
      <w:bookmarkEnd w:id="11"/>
      <w:r w:rsidRPr="00933E37">
        <w:rPr>
          <w:rFonts w:ascii="Calibri" w:hAnsi="Calibri" w:cs="Calibri"/>
          <w:sz w:val="22"/>
          <w:szCs w:val="22"/>
          <w:lang w:val="it-IT"/>
        </w:rPr>
        <w:t>i dati dei professionisti che espletano l’incarico, ex art. 24, comma 5, come indicato al punto 7 del Disciplinare.</w:t>
      </w:r>
    </w:p>
    <w:p w14:paraId="788C5880" w14:textId="77777777"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che la realizzazione delle attività affidate prevederà il rispetto delle norme comunitarie e nazionali applicabili, ivi incluse quelle in materia di trasparenza, uguaglianza di genere e pari opportunità e tutela dei diversamente abili;</w:t>
      </w:r>
    </w:p>
    <w:p w14:paraId="7628B523" w14:textId="77777777" w:rsidR="003A39AE"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3" w:name="_Hlk179288258"/>
      <w:r w:rsidRPr="00933E37">
        <w:rPr>
          <w:rFonts w:ascii="Calibri" w:hAnsi="Calibri" w:cs="Calibri"/>
          <w:sz w:val="22"/>
          <w:szCs w:val="22"/>
          <w:lang w:val="it-IT"/>
        </w:rPr>
        <w:t>che adotterà misure adeguate volte a rispettare il principio di sana gestione finanziaria secondo quanto disciplinato nel Regolamento finanziario (UE, Euratom) 2018/1046 e nell’articolo 22 del Regolamento (UE) 2021/241, in particolare in materia di prevenzione dei conflitti di interessi, delle frodi, della corruzione;</w:t>
      </w:r>
    </w:p>
    <w:p w14:paraId="3BB6D22B" w14:textId="77777777" w:rsidR="003A39AE"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 xml:space="preserve"> di disporre delle competenze, risorse e qualifiche professionali, sia tecniche che amministrative, necessarie per portare a termine il progetto e assicurare il raggiungimento di eventuali Milestone e Target associati; </w:t>
      </w:r>
    </w:p>
    <w:p w14:paraId="5B2190B6" w14:textId="77777777" w:rsidR="003A39AE"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essere a conoscenza che l’Amministrazione centrale responsabile di intervento si riserva il diritto di procedere d’ufficio a verifiche, anche a campione, ai sensi e per gli effetti della normativa vigente;</w:t>
      </w:r>
    </w:p>
    <w:p w14:paraId="01B1659A" w14:textId="21D7493E" w:rsidR="00B75C3E"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 xml:space="preserve"> di accettare tutte le condizioni previste dall’Avviso/Bando ovvero da altra documentazione di gara inerente alla </w:t>
      </w:r>
      <w:r w:rsidRPr="00933E37">
        <w:rPr>
          <w:rFonts w:ascii="Calibri" w:hAnsi="Calibri" w:cs="Calibri"/>
          <w:sz w:val="22"/>
          <w:szCs w:val="22"/>
          <w:lang w:val="it-IT"/>
        </w:rPr>
        <w:lastRenderedPageBreak/>
        <w:t>presente misura;</w:t>
      </w:r>
    </w:p>
    <w:bookmarkEnd w:id="13"/>
    <w:p w14:paraId="1B81B396" w14:textId="77777777"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38FE8FF1" w14:textId="77777777"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rispettare tutte le indicazioni che saranno fornite dall’Amministrazione centrale/periferica in merito all’attuazione degli interventi anche successive alla pubblicazione dell’Avviso/Bando ovvero di altra documentazione di gara;</w:t>
      </w:r>
    </w:p>
    <w:p w14:paraId="154A5CBF" w14:textId="591B3822"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assicurare la conservazione della documentazione progettuale in fascicoli cartacei o informatici ai fini della completa tracciabilità delle operazioni.</w:t>
      </w:r>
    </w:p>
    <w:bookmarkEnd w:id="12"/>
    <w:p w14:paraId="49ECB2EF" w14:textId="77777777" w:rsidR="00246569" w:rsidRPr="00933E37" w:rsidRDefault="00246569" w:rsidP="005E73EC">
      <w:pPr>
        <w:pStyle w:val="sche3"/>
        <w:tabs>
          <w:tab w:val="left" w:pos="284"/>
          <w:tab w:val="left" w:pos="426"/>
        </w:tabs>
        <w:spacing w:line="276" w:lineRule="auto"/>
        <w:ind w:left="499"/>
        <w:rPr>
          <w:rFonts w:ascii="Calibri" w:hAnsi="Calibri" w:cs="Calibri"/>
          <w:sz w:val="22"/>
          <w:szCs w:val="22"/>
          <w:lang w:val="it-IT"/>
        </w:rPr>
      </w:pPr>
    </w:p>
    <w:p w14:paraId="18994707" w14:textId="6539310B" w:rsidR="00246569" w:rsidRPr="00933E37" w:rsidRDefault="00246569" w:rsidP="005E73EC">
      <w:pPr>
        <w:spacing w:line="276" w:lineRule="auto"/>
        <w:ind w:left="142" w:right="-23"/>
        <w:rPr>
          <w:rFonts w:ascii="Calibri" w:hAnsi="Calibri" w:cs="Calibri"/>
          <w:b/>
          <w:noProof/>
          <w:lang w:val="it-IT"/>
        </w:rPr>
      </w:pPr>
      <w:r w:rsidRPr="00933E37">
        <w:rPr>
          <w:rFonts w:ascii="Calibri" w:hAnsi="Calibri" w:cs="Calibri"/>
          <w:b/>
          <w:noProof/>
          <w:lang w:val="it-IT"/>
        </w:rPr>
        <w:t xml:space="preserve">L’aggiudicatario, infine, ai sensi e per gli effetti </w:t>
      </w:r>
      <w:r w:rsidR="00CD63CC" w:rsidRPr="00933E37">
        <w:rPr>
          <w:rFonts w:ascii="Calibri" w:hAnsi="Calibri" w:cs="Calibri"/>
          <w:b/>
          <w:noProof/>
          <w:lang w:val="it-IT"/>
        </w:rPr>
        <w:t>dell’</w:t>
      </w:r>
      <w:r w:rsidRPr="00933E37">
        <w:rPr>
          <w:rFonts w:ascii="Calibri" w:hAnsi="Calibri" w:cs="Calibri"/>
          <w:b/>
          <w:noProof/>
          <w:lang w:val="it-IT"/>
        </w:rPr>
        <w:t xml:space="preserve"> 102 del D. Lgs. 36/2023, </w:t>
      </w:r>
    </w:p>
    <w:p w14:paraId="45C8180A" w14:textId="77777777" w:rsidR="00FD5A9F" w:rsidRPr="00933E37" w:rsidRDefault="00FD5A9F" w:rsidP="005E73EC">
      <w:pPr>
        <w:spacing w:line="276" w:lineRule="auto"/>
        <w:ind w:left="142" w:right="-23"/>
        <w:jc w:val="center"/>
        <w:rPr>
          <w:rFonts w:ascii="Calibri" w:hAnsi="Calibri" w:cs="Calibri"/>
          <w:b/>
          <w:noProof/>
          <w:lang w:val="it-IT"/>
        </w:rPr>
      </w:pPr>
    </w:p>
    <w:p w14:paraId="4B46A6F7" w14:textId="2B75158A" w:rsidR="00246569" w:rsidRPr="00933E37" w:rsidRDefault="00246569" w:rsidP="005E73EC">
      <w:pPr>
        <w:spacing w:line="276" w:lineRule="auto"/>
        <w:ind w:left="142" w:right="-23"/>
        <w:jc w:val="center"/>
        <w:rPr>
          <w:rFonts w:ascii="Calibri" w:hAnsi="Calibri" w:cs="Calibri"/>
          <w:b/>
          <w:noProof/>
          <w:lang w:val="it-IT"/>
        </w:rPr>
      </w:pPr>
      <w:r w:rsidRPr="00933E37">
        <w:rPr>
          <w:rFonts w:ascii="Calibri" w:hAnsi="Calibri" w:cs="Calibri"/>
          <w:b/>
          <w:noProof/>
          <w:lang w:val="it-IT"/>
        </w:rPr>
        <w:t>DICHIARA:</w:t>
      </w:r>
    </w:p>
    <w:p w14:paraId="7080403F" w14:textId="77777777" w:rsidR="0083596F" w:rsidRPr="00933E37" w:rsidRDefault="0083596F" w:rsidP="005E73EC">
      <w:pPr>
        <w:spacing w:line="276" w:lineRule="auto"/>
        <w:ind w:left="142" w:right="-23"/>
        <w:jc w:val="center"/>
        <w:rPr>
          <w:rFonts w:ascii="Calibri" w:hAnsi="Calibri" w:cs="Calibri"/>
          <w:b/>
          <w:noProof/>
          <w:lang w:val="it-IT"/>
        </w:rPr>
      </w:pPr>
    </w:p>
    <w:p w14:paraId="032DAE05" w14:textId="263CD35F" w:rsidR="00246569" w:rsidRPr="00933E37" w:rsidRDefault="00246569" w:rsidP="005E73EC">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l’applicazione del </w:t>
      </w:r>
      <w:r w:rsidRPr="00933E37">
        <w:rPr>
          <w:rFonts w:ascii="Calibri" w:hAnsi="Calibri" w:cs="Calibri"/>
          <w:b/>
          <w:noProof/>
          <w:lang w:val="it-IT"/>
        </w:rPr>
        <w:t>Contratto Collettivo Nazionale e Territoriale</w:t>
      </w:r>
      <w:r w:rsidRPr="00933E37">
        <w:rPr>
          <w:rFonts w:ascii="Calibri" w:hAnsi="Calibri" w:cs="Calibri"/>
          <w:noProof/>
          <w:lang w:val="it-IT"/>
        </w:rPr>
        <w:t xml:space="preserve"> che garantisca </w:t>
      </w:r>
      <w:r w:rsidRPr="00933E37">
        <w:rPr>
          <w:rFonts w:ascii="Calibri" w:hAnsi="Calibri" w:cs="Calibri"/>
          <w:noProof/>
          <w:u w:val="single"/>
          <w:lang w:val="it-IT"/>
        </w:rPr>
        <w:t>tutele economiche e normative per i propri lavoratori</w:t>
      </w:r>
      <w:r w:rsidRPr="00933E37">
        <w:rPr>
          <w:rFonts w:ascii="Calibri" w:hAnsi="Calibri" w:cs="Calibri"/>
          <w:noProof/>
          <w:lang w:val="it-IT"/>
        </w:rPr>
        <w:t>;</w:t>
      </w:r>
    </w:p>
    <w:p w14:paraId="0A79B67C" w14:textId="77777777" w:rsidR="00246569" w:rsidRPr="00933E37" w:rsidRDefault="00246569" w:rsidP="005E73EC">
      <w:pPr>
        <w:pStyle w:val="Paragrafoelenco"/>
        <w:widowControl/>
        <w:autoSpaceDE/>
        <w:autoSpaceDN/>
        <w:spacing w:line="276" w:lineRule="auto"/>
        <w:ind w:left="426" w:right="-23" w:hanging="284"/>
        <w:rPr>
          <w:rFonts w:ascii="Calibri" w:hAnsi="Calibri" w:cs="Calibri"/>
          <w:noProof/>
          <w:lang w:val="it-IT"/>
        </w:rPr>
      </w:pPr>
    </w:p>
    <w:p w14:paraId="7A5A5D28" w14:textId="77777777" w:rsidR="00246569" w:rsidRPr="00933E37" w:rsidRDefault="00246569" w:rsidP="005E73EC">
      <w:pPr>
        <w:pStyle w:val="Paragrafoelenco"/>
        <w:widowControl/>
        <w:numPr>
          <w:ilvl w:val="0"/>
          <w:numId w:val="35"/>
        </w:numPr>
        <w:autoSpaceDE/>
        <w:autoSpaceDN/>
        <w:spacing w:line="276" w:lineRule="auto"/>
        <w:ind w:left="426" w:right="-23" w:hanging="284"/>
        <w:rPr>
          <w:rFonts w:ascii="Calibri" w:hAnsi="Calibri" w:cs="Calibri"/>
          <w: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le </w:t>
      </w:r>
      <w:r w:rsidRPr="00933E37">
        <w:rPr>
          <w:rFonts w:ascii="Calibri" w:hAnsi="Calibri" w:cs="Calibri"/>
          <w:b/>
          <w:noProof/>
          <w:lang w:val="it-IT"/>
        </w:rPr>
        <w:t>pari opportunità generazionali, di genere e di inclusione lavorativa per le persone con disabilità o svantaggiate</w:t>
      </w:r>
      <w:r w:rsidRPr="00933E37">
        <w:rPr>
          <w:rFonts w:ascii="Calibri" w:hAnsi="Calibri" w:cs="Calibri"/>
          <w:noProof/>
          <w:lang w:val="it-IT"/>
        </w:rPr>
        <w:t>;</w:t>
      </w:r>
    </w:p>
    <w:p w14:paraId="77B4BB82" w14:textId="77777777" w:rsidR="00246569" w:rsidRPr="00933E37" w:rsidRDefault="00246569" w:rsidP="005E73EC">
      <w:pPr>
        <w:spacing w:line="276" w:lineRule="auto"/>
        <w:ind w:left="142" w:right="-23" w:hanging="284"/>
        <w:jc w:val="both"/>
        <w:rPr>
          <w:rFonts w:ascii="Calibri" w:hAnsi="Calibri" w:cs="Calibri"/>
          <w:i/>
          <w:noProof/>
          <w:highlight w:val="yellow"/>
          <w:lang w:val="it-IT"/>
        </w:rPr>
      </w:pPr>
    </w:p>
    <w:p w14:paraId="6B8A622F" w14:textId="21A3E1DA" w:rsidR="00246569" w:rsidRPr="00933E37" w:rsidRDefault="00246569" w:rsidP="005E73EC">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 </w:t>
      </w:r>
      <w:r w:rsidRPr="00933E37">
        <w:rPr>
          <w:rFonts w:ascii="Calibri" w:hAnsi="Calibri" w:cs="Calibri"/>
          <w:b/>
          <w:noProof/>
          <w:lang w:val="it-IT"/>
        </w:rPr>
        <w:t>stabilità occupazionale</w:t>
      </w:r>
      <w:r w:rsidRPr="00933E37">
        <w:rPr>
          <w:rFonts w:ascii="Calibri" w:hAnsi="Calibri" w:cs="Calibri"/>
          <w:noProof/>
          <w:lang w:val="it-IT"/>
        </w:rPr>
        <w:t xml:space="preserve"> del personale impiegato</w:t>
      </w:r>
      <w:r w:rsidR="00A77158" w:rsidRPr="00933E37">
        <w:rPr>
          <w:rFonts w:ascii="Calibri" w:hAnsi="Calibri" w:cs="Calibri"/>
          <w:noProof/>
          <w:lang w:val="it-IT"/>
        </w:rPr>
        <w:t>.</w:t>
      </w:r>
    </w:p>
    <w:p w14:paraId="36E59DEF" w14:textId="77777777" w:rsidR="007D5F94" w:rsidRPr="00933E37" w:rsidRDefault="007D5F94" w:rsidP="005E73EC">
      <w:pPr>
        <w:pStyle w:val="Paragrafoelenco"/>
        <w:widowControl/>
        <w:autoSpaceDE/>
        <w:autoSpaceDN/>
        <w:spacing w:line="276" w:lineRule="auto"/>
        <w:ind w:left="426" w:right="-23" w:firstLine="0"/>
        <w:rPr>
          <w:rFonts w:ascii="Calibri" w:hAnsi="Calibri" w:cs="Calibri"/>
          <w:noProof/>
          <w:highlight w:val="yellow"/>
          <w:lang w:val="it-IT"/>
        </w:rPr>
      </w:pPr>
    </w:p>
    <w:p w14:paraId="79266B21" w14:textId="2FFEB720" w:rsidR="00225448" w:rsidRPr="00933E37" w:rsidRDefault="00225448" w:rsidP="005E73EC">
      <w:pPr>
        <w:spacing w:line="276" w:lineRule="auto"/>
        <w:ind w:left="142" w:right="-23"/>
        <w:jc w:val="center"/>
        <w:rPr>
          <w:rFonts w:ascii="Calibri" w:hAnsi="Calibri" w:cs="Calibri"/>
          <w:b/>
          <w:noProof/>
          <w:lang w:val="it-IT"/>
        </w:rPr>
      </w:pPr>
      <w:r w:rsidRPr="00933E37">
        <w:rPr>
          <w:rFonts w:ascii="Calibri" w:hAnsi="Calibri" w:cs="Calibri"/>
          <w:b/>
          <w:noProof/>
          <w:lang w:val="it-IT"/>
        </w:rPr>
        <w:t>COMUNICA</w:t>
      </w:r>
    </w:p>
    <w:p w14:paraId="419D2C2F" w14:textId="77777777" w:rsidR="00225448" w:rsidRPr="00933E37" w:rsidRDefault="00225448" w:rsidP="005E73EC">
      <w:pPr>
        <w:pStyle w:val="sche4"/>
        <w:tabs>
          <w:tab w:val="left" w:leader="dot" w:pos="8824"/>
        </w:tabs>
        <w:spacing w:line="276" w:lineRule="auto"/>
        <w:ind w:left="142"/>
        <w:rPr>
          <w:rFonts w:ascii="Calibri" w:hAnsi="Calibri" w:cs="Calibri"/>
          <w:i/>
          <w:noProof/>
          <w:sz w:val="22"/>
          <w:szCs w:val="22"/>
          <w:lang w:val="it-IT"/>
        </w:rPr>
      </w:pPr>
    </w:p>
    <w:p w14:paraId="1DC70C0C" w14:textId="640A9332" w:rsidR="00225448"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Che, le comunicazioni della gara in oggetto saranno comunicate al seguente indirizzo PEC: …………………………………………………………………………………………………………………………</w:t>
      </w:r>
      <w:r w:rsidR="00CD63CC" w:rsidRPr="00933E37">
        <w:rPr>
          <w:rFonts w:ascii="Calibri" w:hAnsi="Calibri" w:cs="Calibri"/>
          <w:sz w:val="22"/>
          <w:szCs w:val="22"/>
          <w:lang w:val="it-IT"/>
        </w:rPr>
        <w:t>…</w:t>
      </w:r>
    </w:p>
    <w:p w14:paraId="3221A23B" w14:textId="36252914" w:rsidR="00225448"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ovvero al seguente indirizzo e luogo in cui viene eletto domicilio ………………………………………………………………………………………………………………………………………………………………………………………………………………………………………………………</w:t>
      </w:r>
      <w:r w:rsidR="00CD63CC" w:rsidRPr="00933E37">
        <w:rPr>
          <w:rFonts w:ascii="Calibri" w:hAnsi="Calibri" w:cs="Calibri"/>
          <w:sz w:val="22"/>
          <w:szCs w:val="22"/>
          <w:lang w:val="it-IT"/>
        </w:rPr>
        <w:t>…</w:t>
      </w:r>
    </w:p>
    <w:p w14:paraId="7825D7F0" w14:textId="4F5980EF" w:rsidR="00225448"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Si precisa che il domicilio può coincidere con la sede legale dell’impresa.</w:t>
      </w:r>
    </w:p>
    <w:p w14:paraId="6DB38C62" w14:textId="77777777" w:rsidR="00225448" w:rsidRPr="00933E37" w:rsidRDefault="00225448" w:rsidP="005E73EC">
      <w:pPr>
        <w:pStyle w:val="sche4"/>
        <w:tabs>
          <w:tab w:val="left" w:leader="dot" w:pos="8824"/>
        </w:tabs>
        <w:spacing w:line="276" w:lineRule="auto"/>
        <w:ind w:left="142"/>
        <w:rPr>
          <w:rFonts w:ascii="Calibri" w:hAnsi="Calibri" w:cs="Calibri"/>
          <w:i/>
          <w:noProof/>
          <w:sz w:val="22"/>
          <w:szCs w:val="22"/>
          <w:lang w:val="it-IT"/>
        </w:rPr>
      </w:pPr>
    </w:p>
    <w:p w14:paraId="5ED9F923" w14:textId="7A3DCD6D" w:rsidR="00225448" w:rsidRPr="00933E37" w:rsidRDefault="00225448" w:rsidP="005E73EC">
      <w:pPr>
        <w:spacing w:line="276" w:lineRule="auto"/>
        <w:ind w:left="142" w:right="-23"/>
        <w:jc w:val="center"/>
        <w:rPr>
          <w:rFonts w:ascii="Calibri" w:hAnsi="Calibri" w:cs="Calibri"/>
          <w:b/>
          <w:noProof/>
          <w:lang w:val="it-IT"/>
        </w:rPr>
      </w:pPr>
      <w:r w:rsidRPr="00933E37">
        <w:rPr>
          <w:rFonts w:ascii="Calibri" w:hAnsi="Calibri" w:cs="Calibri"/>
          <w:b/>
          <w:noProof/>
          <w:lang w:val="it-IT"/>
        </w:rPr>
        <w:t>AUTORIZZA</w:t>
      </w:r>
    </w:p>
    <w:p w14:paraId="53937EBD" w14:textId="77777777" w:rsidR="00E448E9" w:rsidRPr="00933E37" w:rsidRDefault="00E448E9" w:rsidP="005E73EC">
      <w:pPr>
        <w:spacing w:line="276" w:lineRule="auto"/>
        <w:jc w:val="both"/>
        <w:rPr>
          <w:rFonts w:ascii="Calibri" w:eastAsia="MS Mincho" w:hAnsi="Calibri" w:cs="Calibri"/>
          <w:lang w:val="it-IT" w:eastAsia="it-IT"/>
        </w:rPr>
      </w:pPr>
      <w:r w:rsidRPr="00933E37">
        <w:rPr>
          <w:rFonts w:ascii="Calibri" w:eastAsia="MS Mincho" w:hAnsi="Calibri" w:cs="Calibri"/>
          <w:noProof/>
          <w:lang w:val="it-IT" w:eastAsia="it-IT"/>
        </w:rPr>
        <w:sym w:font="Wingdings 2" w:char="F0A3"/>
      </w:r>
      <w:r w:rsidRPr="00933E37">
        <w:rPr>
          <w:rFonts w:ascii="Calibri" w:eastAsia="MS Mincho" w:hAnsi="Calibri" w:cs="Calibri"/>
          <w:noProof/>
          <w:lang w:val="it-IT" w:eastAsia="it-IT"/>
        </w:rPr>
        <w:t xml:space="preserve">  </w:t>
      </w:r>
      <w:r w:rsidRPr="00933E37">
        <w:rPr>
          <w:rFonts w:ascii="Calibri" w:eastAsia="MS Mincho" w:hAnsi="Calibri" w:cs="Calibri"/>
          <w:lang w:val="it-IT" w:eastAsia="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6B37A3BB" w14:textId="5557AD04" w:rsidR="00225448" w:rsidRPr="00933E37" w:rsidRDefault="00225448" w:rsidP="005E73EC">
      <w:pPr>
        <w:pStyle w:val="sche4"/>
        <w:tabs>
          <w:tab w:val="left" w:leader="dot" w:pos="8824"/>
        </w:tabs>
        <w:spacing w:line="276" w:lineRule="auto"/>
        <w:rPr>
          <w:rFonts w:ascii="Calibri" w:hAnsi="Calibri" w:cs="Calibri"/>
          <w:sz w:val="22"/>
          <w:szCs w:val="22"/>
          <w:lang w:val="it-IT"/>
        </w:rPr>
      </w:pPr>
      <w:r w:rsidRPr="00933E37">
        <w:rPr>
          <w:rFonts w:ascii="Calibri" w:hAnsi="Calibri" w:cs="Calibri"/>
          <w:sz w:val="22"/>
          <w:szCs w:val="22"/>
          <w:lang w:val="it-IT"/>
        </w:rPr>
        <w:t xml:space="preserve">inoltre, per ulteriori ed eventuali comunicazioni, i seguenti recapiti: tel. ………………………………………………...,….. </w:t>
      </w:r>
    </w:p>
    <w:p w14:paraId="2D122D81" w14:textId="636F10F0" w:rsidR="0083596F"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e-mail</w:t>
      </w:r>
      <w:r w:rsidR="00CD63CC" w:rsidRPr="00933E37">
        <w:rPr>
          <w:rFonts w:ascii="Calibri" w:hAnsi="Calibri" w:cs="Calibri"/>
          <w:sz w:val="22"/>
          <w:szCs w:val="22"/>
          <w:lang w:val="it-IT"/>
        </w:rPr>
        <w:t xml:space="preserve"> </w:t>
      </w:r>
      <w:r w:rsidRPr="00933E37">
        <w:rPr>
          <w:rFonts w:ascii="Calibri" w:hAnsi="Calibri" w:cs="Calibri"/>
          <w:sz w:val="22"/>
          <w:szCs w:val="22"/>
          <w:lang w:val="it-IT"/>
        </w:rPr>
        <w:t>…………………………………………………………………………………………………………………</w:t>
      </w:r>
    </w:p>
    <w:p w14:paraId="2D687905" w14:textId="77777777" w:rsidR="00D90419" w:rsidRPr="00933E37" w:rsidRDefault="00D90419"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_____________________ lì ________________</w:t>
      </w:r>
    </w:p>
    <w:p w14:paraId="1BF76F6A" w14:textId="77777777" w:rsidR="00D90419" w:rsidRPr="00933E37" w:rsidRDefault="00D90419" w:rsidP="005E73EC">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lastRenderedPageBreak/>
        <w:t>Il Legale Rappresentante</w:t>
      </w:r>
    </w:p>
    <w:p w14:paraId="262B1A60" w14:textId="5387B02E" w:rsidR="00A8550A" w:rsidRPr="00933E37" w:rsidRDefault="00C74480" w:rsidP="005E73EC">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t>______</w:t>
      </w:r>
      <w:r w:rsidR="00D90419" w:rsidRPr="00933E37">
        <w:rPr>
          <w:rFonts w:ascii="Calibri" w:hAnsi="Calibri" w:cs="Calibri"/>
          <w:b/>
          <w:i/>
          <w:sz w:val="22"/>
          <w:szCs w:val="22"/>
          <w:lang w:val="it-IT"/>
        </w:rPr>
        <w:t>____________________</w:t>
      </w:r>
    </w:p>
    <w:p w14:paraId="5E9FA054" w14:textId="77777777" w:rsidR="001A4D25" w:rsidRPr="00933E37" w:rsidRDefault="00C74480" w:rsidP="005E73EC">
      <w:pPr>
        <w:pStyle w:val="sche4"/>
        <w:spacing w:before="120" w:line="276" w:lineRule="auto"/>
        <w:ind w:left="142"/>
        <w:rPr>
          <w:rFonts w:ascii="Calibri" w:hAnsi="Calibri" w:cs="Calibri"/>
          <w:b/>
          <w:sz w:val="22"/>
          <w:szCs w:val="22"/>
          <w:lang w:val="it-IT"/>
        </w:rPr>
      </w:pPr>
      <w:r w:rsidRPr="00933E37">
        <w:rPr>
          <w:rFonts w:ascii="Calibri" w:hAnsi="Calibri" w:cs="Calibri"/>
          <w:b/>
          <w:sz w:val="22"/>
          <w:szCs w:val="22"/>
          <w:lang w:val="it-IT"/>
        </w:rPr>
        <w:t>N.B.</w:t>
      </w:r>
      <w:r w:rsidR="00B30274" w:rsidRPr="00933E37">
        <w:rPr>
          <w:rFonts w:ascii="Calibri" w:hAnsi="Calibri" w:cs="Calibri"/>
          <w:b/>
          <w:sz w:val="22"/>
          <w:szCs w:val="22"/>
          <w:lang w:val="it-IT"/>
        </w:rPr>
        <w:t>:</w:t>
      </w:r>
      <w:r w:rsidRPr="00933E37">
        <w:rPr>
          <w:rFonts w:ascii="Calibri" w:hAnsi="Calibri" w:cs="Calibri"/>
          <w:b/>
          <w:sz w:val="22"/>
          <w:szCs w:val="22"/>
          <w:lang w:val="it-IT"/>
        </w:rPr>
        <w:t xml:space="preserve"> </w:t>
      </w:r>
    </w:p>
    <w:p w14:paraId="2CD68CFC" w14:textId="77777777" w:rsidR="001A4D25" w:rsidRPr="00933E37" w:rsidRDefault="004F5CA4" w:rsidP="005E73EC">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a) </w:t>
      </w:r>
      <w:r w:rsidR="001A4D25" w:rsidRPr="00933E37">
        <w:rPr>
          <w:rFonts w:ascii="Calibri" w:hAnsi="Calibri" w:cs="Calibri"/>
          <w:b/>
          <w:sz w:val="22"/>
          <w:szCs w:val="22"/>
          <w:lang w:val="it-IT"/>
        </w:rPr>
        <w:t>La presente dichiarazione dovrà essere firmata digitalmente</w:t>
      </w:r>
      <w:r w:rsidR="00EB7B31" w:rsidRPr="00933E37">
        <w:rPr>
          <w:rFonts w:ascii="Calibri" w:hAnsi="Calibri" w:cs="Calibri"/>
          <w:b/>
          <w:sz w:val="22"/>
          <w:szCs w:val="22"/>
          <w:lang w:val="it-IT"/>
        </w:rPr>
        <w:t>;</w:t>
      </w:r>
    </w:p>
    <w:p w14:paraId="40A9F94B" w14:textId="77777777" w:rsidR="00E825B1" w:rsidRPr="00933E37" w:rsidRDefault="00E825B1" w:rsidP="005E73EC">
      <w:pPr>
        <w:pStyle w:val="sche4"/>
        <w:spacing w:line="276" w:lineRule="auto"/>
        <w:ind w:left="426" w:hanging="284"/>
        <w:rPr>
          <w:rFonts w:ascii="Calibri" w:hAnsi="Calibri" w:cs="Calibri"/>
          <w:b/>
          <w:sz w:val="22"/>
          <w:szCs w:val="22"/>
          <w:lang w:val="it-IT"/>
        </w:rPr>
      </w:pPr>
    </w:p>
    <w:p w14:paraId="3DEB6A8D" w14:textId="7B13C643" w:rsidR="001A4D25" w:rsidRPr="00933E37" w:rsidRDefault="004F5CA4" w:rsidP="005E73EC">
      <w:pPr>
        <w:pStyle w:val="sche4"/>
        <w:spacing w:line="276" w:lineRule="auto"/>
        <w:ind w:left="426" w:hanging="284"/>
        <w:rPr>
          <w:rFonts w:ascii="Calibri" w:hAnsi="Calibri" w:cs="Calibri"/>
          <w:b/>
          <w:sz w:val="22"/>
          <w:szCs w:val="22"/>
          <w:lang w:val="it-IT"/>
        </w:rPr>
      </w:pPr>
      <w:r w:rsidRPr="00933E37">
        <w:rPr>
          <w:rFonts w:ascii="Calibri" w:hAnsi="Calibri" w:cs="Calibri"/>
          <w:b/>
          <w:sz w:val="22"/>
          <w:szCs w:val="22"/>
          <w:lang w:val="it-IT"/>
        </w:rPr>
        <w:t xml:space="preserve">b) </w:t>
      </w:r>
      <w:r w:rsidR="001A4D25" w:rsidRPr="00933E37">
        <w:rPr>
          <w:rFonts w:ascii="Calibri" w:hAnsi="Calibri" w:cs="Calibri"/>
          <w:b/>
          <w:sz w:val="22"/>
          <w:szCs w:val="22"/>
          <w:lang w:val="it-IT"/>
        </w:rPr>
        <w:t>Le dichiarazioni di cui ai</w:t>
      </w:r>
      <w:r w:rsidR="00EB7B31" w:rsidRPr="00933E37">
        <w:rPr>
          <w:rFonts w:ascii="Calibri" w:hAnsi="Calibri" w:cs="Calibri"/>
          <w:b/>
          <w:sz w:val="22"/>
          <w:szCs w:val="22"/>
          <w:lang w:val="it-IT"/>
        </w:rPr>
        <w:t xml:space="preserve"> punti</w:t>
      </w:r>
      <w:r w:rsidR="001A4D25" w:rsidRPr="00933E37">
        <w:rPr>
          <w:rFonts w:ascii="Calibri" w:hAnsi="Calibri" w:cs="Calibri"/>
          <w:b/>
          <w:sz w:val="22"/>
          <w:szCs w:val="22"/>
          <w:lang w:val="it-IT"/>
        </w:rPr>
        <w:t xml:space="preserve"> n. </w:t>
      </w:r>
      <w:r w:rsidR="00EB7B31" w:rsidRPr="00933E37">
        <w:rPr>
          <w:rFonts w:ascii="Calibri" w:hAnsi="Calibri" w:cs="Calibri"/>
          <w:b/>
          <w:sz w:val="22"/>
          <w:szCs w:val="22"/>
          <w:lang w:val="it-IT"/>
        </w:rPr>
        <w:t>2</w:t>
      </w:r>
      <w:r w:rsidR="001A4D25" w:rsidRPr="00933E37">
        <w:rPr>
          <w:rFonts w:ascii="Calibri" w:hAnsi="Calibri" w:cs="Calibri"/>
          <w:b/>
          <w:sz w:val="22"/>
          <w:szCs w:val="22"/>
          <w:lang w:val="it-IT"/>
        </w:rPr>
        <w:t xml:space="preserve">) e </w:t>
      </w:r>
      <w:r w:rsidR="00EB7B31" w:rsidRPr="00933E37">
        <w:rPr>
          <w:rFonts w:ascii="Calibri" w:hAnsi="Calibri" w:cs="Calibri"/>
          <w:b/>
          <w:sz w:val="22"/>
          <w:szCs w:val="22"/>
          <w:lang w:val="it-IT"/>
        </w:rPr>
        <w:t>3</w:t>
      </w:r>
      <w:r w:rsidR="001A4D25" w:rsidRPr="00933E37">
        <w:rPr>
          <w:rFonts w:ascii="Calibri" w:hAnsi="Calibri" w:cs="Calibri"/>
          <w:b/>
          <w:sz w:val="22"/>
          <w:szCs w:val="22"/>
          <w:lang w:val="it-IT"/>
        </w:rPr>
        <w:t xml:space="preserve">) del presente </w:t>
      </w:r>
      <w:r w:rsidR="00EB7B31" w:rsidRPr="00933E37">
        <w:rPr>
          <w:rFonts w:ascii="Calibri" w:hAnsi="Calibri" w:cs="Calibri"/>
          <w:b/>
          <w:sz w:val="22"/>
          <w:szCs w:val="22"/>
          <w:lang w:val="it-IT"/>
        </w:rPr>
        <w:t>modello</w:t>
      </w:r>
      <w:r w:rsidR="001A4D25" w:rsidRPr="00933E37">
        <w:rPr>
          <w:rFonts w:ascii="Calibri" w:hAnsi="Calibri" w:cs="Calibri"/>
          <w:b/>
          <w:sz w:val="22"/>
          <w:szCs w:val="22"/>
          <w:lang w:val="it-IT"/>
        </w:rPr>
        <w:t xml:space="preserve"> devono essere rese</w:t>
      </w:r>
      <w:r w:rsidR="00EB7B31" w:rsidRPr="00933E37">
        <w:rPr>
          <w:rFonts w:ascii="Calibri" w:hAnsi="Calibri" w:cs="Calibri"/>
          <w:b/>
          <w:sz w:val="22"/>
          <w:szCs w:val="22"/>
          <w:lang w:val="it-IT"/>
        </w:rPr>
        <w:t xml:space="preserve"> </w:t>
      </w:r>
      <w:r w:rsidR="00EB7B31" w:rsidRPr="00933E37">
        <w:rPr>
          <w:rFonts w:ascii="Calibri" w:hAnsi="Calibri" w:cs="Calibri"/>
          <w:b/>
          <w:i/>
          <w:sz w:val="22"/>
          <w:szCs w:val="22"/>
          <w:lang w:val="it-IT"/>
        </w:rPr>
        <w:t>(e firmate digitalmente)</w:t>
      </w:r>
      <w:r w:rsidR="001A4D25" w:rsidRPr="00933E37">
        <w:rPr>
          <w:rFonts w:ascii="Calibri" w:hAnsi="Calibri" w:cs="Calibri"/>
          <w:b/>
          <w:sz w:val="22"/>
          <w:szCs w:val="22"/>
          <w:lang w:val="it-IT"/>
        </w:rPr>
        <w:t xml:space="preserve"> anche in nome e per conto dei soggetti</w:t>
      </w:r>
      <w:r w:rsidR="00087DB6" w:rsidRPr="00933E37">
        <w:rPr>
          <w:rFonts w:ascii="Calibri" w:hAnsi="Calibri" w:cs="Calibri"/>
          <w:b/>
          <w:sz w:val="22"/>
          <w:szCs w:val="22"/>
          <w:lang w:val="it-IT"/>
        </w:rPr>
        <w:t xml:space="preserve"> di cui all’art. 94, comma 3), del D. lgs. 36/2023;</w:t>
      </w:r>
    </w:p>
    <w:p w14:paraId="5C065C67" w14:textId="77777777" w:rsidR="00E825B1" w:rsidRPr="00933E37" w:rsidRDefault="00E825B1" w:rsidP="005E73EC">
      <w:pPr>
        <w:pStyle w:val="sche4"/>
        <w:spacing w:line="276" w:lineRule="auto"/>
        <w:ind w:left="142"/>
        <w:rPr>
          <w:rFonts w:ascii="Calibri" w:hAnsi="Calibri" w:cs="Calibri"/>
          <w:b/>
          <w:sz w:val="22"/>
          <w:szCs w:val="22"/>
          <w:lang w:val="it-IT"/>
        </w:rPr>
      </w:pPr>
    </w:p>
    <w:p w14:paraId="0B63763F" w14:textId="2C1C7D79" w:rsidR="004F5CA4" w:rsidRPr="00933E37" w:rsidRDefault="004F5CA4" w:rsidP="005E73EC">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c) Obbligo, </w:t>
      </w:r>
      <w:r w:rsidRPr="00933E37">
        <w:rPr>
          <w:rFonts w:ascii="Calibri" w:hAnsi="Calibri" w:cs="Calibri"/>
          <w:b/>
          <w:sz w:val="22"/>
          <w:szCs w:val="22"/>
          <w:u w:val="single"/>
          <w:lang w:val="it-IT"/>
        </w:rPr>
        <w:t>per ciascun dichiarante</w:t>
      </w:r>
      <w:r w:rsidRPr="00933E37">
        <w:rPr>
          <w:rFonts w:ascii="Calibri" w:hAnsi="Calibri" w:cs="Calibri"/>
          <w:b/>
          <w:sz w:val="22"/>
          <w:szCs w:val="22"/>
          <w:lang w:val="it-IT"/>
        </w:rPr>
        <w:t>, dell’allegazione della fotocopia di documento di identità in corso di validità.</w:t>
      </w:r>
    </w:p>
    <w:p w14:paraId="03AABD9C" w14:textId="77777777" w:rsidR="00CD63CC" w:rsidRPr="00933E37" w:rsidRDefault="00CD63CC" w:rsidP="005E73EC">
      <w:pPr>
        <w:pStyle w:val="sche4"/>
        <w:spacing w:before="120" w:line="276" w:lineRule="auto"/>
        <w:rPr>
          <w:rFonts w:ascii="Calibri" w:hAnsi="Calibri" w:cs="Calibri"/>
          <w:bCs/>
          <w:i/>
          <w:sz w:val="22"/>
          <w:szCs w:val="22"/>
          <w:lang w:val="it-IT"/>
        </w:rPr>
      </w:pPr>
    </w:p>
    <w:p w14:paraId="1F2C1EF9" w14:textId="04BDE299"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u w:val="single"/>
          <w:lang w:val="it-IT"/>
        </w:rPr>
        <w:t>La domanda e le relative dichiarazioni sono sottoscritte</w:t>
      </w:r>
      <w:r w:rsidRPr="00933E37">
        <w:rPr>
          <w:rFonts w:ascii="Calibri" w:hAnsi="Calibri" w:cs="Calibri"/>
          <w:bCs/>
          <w:i/>
          <w:sz w:val="22"/>
          <w:szCs w:val="22"/>
          <w:lang w:val="it-IT"/>
        </w:rPr>
        <w:t xml:space="preserve"> ai sensi del decreto legislativo n. 82/2005:</w:t>
      </w:r>
    </w:p>
    <w:p w14:paraId="7AAD013B" w14:textId="77777777" w:rsidR="00CD63CC" w:rsidRPr="00933E37" w:rsidRDefault="00CD63CC" w:rsidP="005E73EC">
      <w:pPr>
        <w:pStyle w:val="sche4"/>
        <w:spacing w:before="120" w:line="276" w:lineRule="auto"/>
        <w:ind w:left="142"/>
        <w:rPr>
          <w:rFonts w:ascii="Calibri" w:hAnsi="Calibri" w:cs="Calibri"/>
          <w:bCs/>
          <w:i/>
          <w:sz w:val="22"/>
          <w:szCs w:val="22"/>
          <w:u w:val="single"/>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dal concorrente che partecipa in forma singola;</w:t>
      </w:r>
    </w:p>
    <w:p w14:paraId="5A153F46"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Cs/>
          <w:sz w:val="22"/>
          <w:szCs w:val="22"/>
          <w:u w:val="single"/>
          <w:lang w:val="it-IT"/>
        </w:rPr>
        <w:t xml:space="preserve">nel caso di raggruppamento temporaneo o consorzio ordinario o GEIE </w:t>
      </w:r>
      <w:r w:rsidRPr="00933E37">
        <w:rPr>
          <w:rFonts w:ascii="Calibri" w:hAnsi="Calibri" w:cs="Calibri"/>
          <w:b/>
          <w:iCs/>
          <w:sz w:val="22"/>
          <w:szCs w:val="22"/>
          <w:u w:val="single"/>
          <w:lang w:val="it-IT"/>
        </w:rPr>
        <w:t>costituiti,</w:t>
      </w:r>
      <w:r w:rsidRPr="00933E37">
        <w:rPr>
          <w:rFonts w:ascii="Calibri" w:hAnsi="Calibri" w:cs="Calibri"/>
          <w:bCs/>
          <w:i/>
          <w:sz w:val="22"/>
          <w:szCs w:val="22"/>
          <w:lang w:val="it-IT"/>
        </w:rPr>
        <w:t xml:space="preserve"> dalla mandataria/capofila;</w:t>
      </w:r>
    </w:p>
    <w:p w14:paraId="7C295098"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 xml:space="preserve">nel caso di raggruppamento temporaneo o consorzio ordinario o GEIE </w:t>
      </w:r>
      <w:r w:rsidRPr="00933E37">
        <w:rPr>
          <w:rFonts w:ascii="Calibri" w:hAnsi="Calibri" w:cs="Calibri"/>
          <w:b/>
          <w:i/>
          <w:sz w:val="22"/>
          <w:szCs w:val="22"/>
          <w:u w:val="single"/>
          <w:lang w:val="it-IT"/>
        </w:rPr>
        <w:t>non ancora costituiti</w:t>
      </w:r>
      <w:r w:rsidRPr="00933E37">
        <w:rPr>
          <w:rFonts w:ascii="Calibri" w:hAnsi="Calibri" w:cs="Calibri"/>
          <w:bCs/>
          <w:i/>
          <w:sz w:val="22"/>
          <w:szCs w:val="22"/>
          <w:lang w:val="it-IT"/>
        </w:rPr>
        <w:t>, da tutti i soggetti che costituiranno il raggruppamento o il consorzio o il gruppo;</w:t>
      </w:r>
    </w:p>
    <w:p w14:paraId="5805D433"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t>nel caso di aggregazioni di retisti:</w:t>
      </w:r>
    </w:p>
    <w:p w14:paraId="72AA8177"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a. </w:t>
      </w:r>
      <w:r w:rsidRPr="00933E37">
        <w:rPr>
          <w:rFonts w:ascii="Calibri" w:hAnsi="Calibri" w:cs="Calibri"/>
          <w:bCs/>
          <w:i/>
          <w:sz w:val="22"/>
          <w:szCs w:val="22"/>
          <w:u w:val="single"/>
          <w:lang w:val="it-IT"/>
        </w:rPr>
        <w:t>se la rete è dotata di un organo comune con potere di rappresentanza e con soggettività giuridica,</w:t>
      </w:r>
      <w:r w:rsidRPr="00933E37">
        <w:rPr>
          <w:rFonts w:ascii="Calibri" w:hAnsi="Calibri" w:cs="Calibri"/>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b. </w:t>
      </w:r>
      <w:r w:rsidRPr="00933E37">
        <w:rPr>
          <w:rFonts w:ascii="Calibri" w:hAnsi="Calibri" w:cs="Calibri"/>
          <w:bCs/>
          <w:i/>
          <w:sz w:val="22"/>
          <w:szCs w:val="22"/>
          <w:u w:val="single"/>
          <w:lang w:val="it-IT"/>
        </w:rPr>
        <w:t>se la rete è dotata di un organo comune con potere di rappresentanza ma è priva di soggettività giuridica,</w:t>
      </w:r>
      <w:r w:rsidRPr="00933E37">
        <w:rPr>
          <w:rFonts w:ascii="Calibri" w:hAnsi="Calibri" w:cs="Calibri"/>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c.   </w:t>
      </w:r>
      <w:r w:rsidRPr="00933E37">
        <w:rPr>
          <w:rFonts w:ascii="Calibri" w:hAnsi="Calibri" w:cs="Calibri"/>
          <w:bCs/>
          <w:i/>
          <w:sz w:val="22"/>
          <w:szCs w:val="22"/>
          <w:u w:val="single"/>
          <w:lang w:val="it-IT"/>
        </w:rPr>
        <w:t>se la rete è dotata di un organo comune privo del potere di rappresentanza o se la rete è sprovvista di organo comune</w:t>
      </w:r>
      <w:r w:rsidRPr="00933E37">
        <w:rPr>
          <w:rFonts w:ascii="Calibri" w:hAnsi="Calibri" w:cs="Calibri"/>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nel caso di consorzio di cooperative e imprese artigiane o di consorzio stabile</w:t>
      </w:r>
      <w:r w:rsidRPr="00933E37">
        <w:rPr>
          <w:rFonts w:ascii="Calibri" w:hAnsi="Calibri" w:cs="Calibri"/>
          <w:bCs/>
          <w:i/>
          <w:sz w:val="22"/>
          <w:szCs w:val="22"/>
          <w:lang w:val="it-IT"/>
        </w:rPr>
        <w:t xml:space="preserve"> di cui all’art. 65, comma 2) lett. b), c) e d), del Codice dei Contratti, la domanda è sottoscritta digitalmente dal consorzio medesimo.</w:t>
      </w:r>
    </w:p>
    <w:p w14:paraId="2FBF4ACB" w14:textId="77777777" w:rsidR="00CD63CC" w:rsidRPr="00933E37" w:rsidRDefault="00CD63CC" w:rsidP="005E73EC">
      <w:pPr>
        <w:pStyle w:val="sche4"/>
        <w:spacing w:before="120" w:line="276" w:lineRule="auto"/>
        <w:ind w:left="142"/>
        <w:rPr>
          <w:rFonts w:ascii="Calibri" w:hAnsi="Calibri" w:cs="Calibri"/>
          <w:bCs/>
          <w:i/>
          <w:sz w:val="22"/>
          <w:szCs w:val="22"/>
          <w:lang w:val="it-IT"/>
        </w:rPr>
      </w:pPr>
    </w:p>
    <w:p w14:paraId="633F0E47" w14:textId="77777777" w:rsidR="00903B07"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lastRenderedPageBreak/>
        <w:t>Non è necessario allegare la procura se dalla visura camerale del concorrente risulti l’indicazione espressa dei poteri rappresentativi conferiti al procuratore</w:t>
      </w:r>
    </w:p>
    <w:sectPr w:rsidR="001A4D25" w:rsidRPr="00933E37" w:rsidSect="003545BE">
      <w:headerReference w:type="default" r:id="rId12"/>
      <w:footerReference w:type="default" r:id="rId13"/>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B221A" w14:textId="77777777" w:rsidR="003D10AB" w:rsidRDefault="003D10AB">
      <w:r>
        <w:separator/>
      </w:r>
    </w:p>
  </w:endnote>
  <w:endnote w:type="continuationSeparator" w:id="0">
    <w:p w14:paraId="3EB92801" w14:textId="77777777" w:rsidR="003D10AB" w:rsidRDefault="003D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15DFA905" w:rsidR="0092514F" w:rsidRDefault="0092514F">
        <w:pPr>
          <w:pStyle w:val="Pidipagina"/>
          <w:jc w:val="center"/>
        </w:pPr>
        <w:r>
          <w:fldChar w:fldCharType="begin"/>
        </w:r>
        <w:r>
          <w:instrText>PAGE   \* MERGEFORMAT</w:instrText>
        </w:r>
        <w:r>
          <w:fldChar w:fldCharType="separate"/>
        </w:r>
        <w:r w:rsidR="00FC687F" w:rsidRPr="00FC687F">
          <w:rPr>
            <w:noProof/>
            <w:lang w:val="it-IT"/>
          </w:rPr>
          <w:t>12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E8F0" w14:textId="77777777" w:rsidR="003D10AB" w:rsidRDefault="003D10AB">
      <w:r>
        <w:separator/>
      </w:r>
    </w:p>
  </w:footnote>
  <w:footnote w:type="continuationSeparator" w:id="0">
    <w:p w14:paraId="50CAD0F6" w14:textId="77777777" w:rsidR="003D10AB" w:rsidRDefault="003D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4A89F2" w14:textId="4D053BA8" w:rsidR="00D127DF" w:rsidRPr="0061255A" w:rsidRDefault="00D127DF" w:rsidP="00D127DF">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14" w:name="_Hlk210739333"/>
    <w:r w:rsidRPr="0061255A">
      <w:rPr>
        <w:rFonts w:asciiTheme="minorHAnsi" w:hAnsiTheme="minorHAnsi" w:cstheme="minorHAnsi"/>
        <w:b/>
        <w:bCs/>
        <w:sz w:val="20"/>
        <w:szCs w:val="20"/>
        <w:lang w:val="it-IT" w:eastAsia="it-IT"/>
      </w:rPr>
      <w:t>Giunta Regionale della Campania</w:t>
    </w:r>
  </w:p>
  <w:p w14:paraId="4B9AF2CA" w14:textId="77777777" w:rsidR="00D127DF" w:rsidRPr="00177444" w:rsidRDefault="00D127DF" w:rsidP="00D127D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0A2897DD" w14:textId="12C9B556" w:rsidR="00D127DF" w:rsidRPr="00177444" w:rsidRDefault="00D127DF" w:rsidP="00D127D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14"/>
  <w:p w14:paraId="54C74F67" w14:textId="53F69A19" w:rsidR="0061255A" w:rsidRPr="0061255A" w:rsidRDefault="0061255A" w:rsidP="00D127DF">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933E37">
      <w:rPr>
        <w:rFonts w:asciiTheme="minorHAnsi" w:hAnsiTheme="minorHAnsi" w:cstheme="minorHAnsi"/>
        <w:sz w:val="18"/>
        <w:szCs w:val="18"/>
        <w:lang w:val="it-IT" w:eastAsia="it-IT"/>
      </w:rPr>
      <w:t xml:space="preserve">                        </w:t>
    </w: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0"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1"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5"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6"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7"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8"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9"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0"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2"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3"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4"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6"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7"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96059137">
    <w:abstractNumId w:val="45"/>
  </w:num>
  <w:num w:numId="2" w16cid:durableId="1255822433">
    <w:abstractNumId w:val="3"/>
  </w:num>
  <w:num w:numId="3" w16cid:durableId="1963027037">
    <w:abstractNumId w:val="0"/>
  </w:num>
  <w:num w:numId="4" w16cid:durableId="1577278272">
    <w:abstractNumId w:val="29"/>
  </w:num>
  <w:num w:numId="5" w16cid:durableId="1929148220">
    <w:abstractNumId w:val="22"/>
  </w:num>
  <w:num w:numId="6" w16cid:durableId="465316109">
    <w:abstractNumId w:val="42"/>
  </w:num>
  <w:num w:numId="7" w16cid:durableId="1368024515">
    <w:abstractNumId w:val="15"/>
  </w:num>
  <w:num w:numId="8" w16cid:durableId="948438130">
    <w:abstractNumId w:val="6"/>
  </w:num>
  <w:num w:numId="9" w16cid:durableId="210701344">
    <w:abstractNumId w:val="17"/>
  </w:num>
  <w:num w:numId="10" w16cid:durableId="1912428639">
    <w:abstractNumId w:val="14"/>
  </w:num>
  <w:num w:numId="11" w16cid:durableId="685012664">
    <w:abstractNumId w:val="18"/>
  </w:num>
  <w:num w:numId="12" w16cid:durableId="1240406983">
    <w:abstractNumId w:val="27"/>
  </w:num>
  <w:num w:numId="13" w16cid:durableId="2063017025">
    <w:abstractNumId w:val="5"/>
  </w:num>
  <w:num w:numId="14" w16cid:durableId="641227974">
    <w:abstractNumId w:val="10"/>
  </w:num>
  <w:num w:numId="15" w16cid:durableId="677006170">
    <w:abstractNumId w:val="37"/>
  </w:num>
  <w:num w:numId="16" w16cid:durableId="1034816294">
    <w:abstractNumId w:val="35"/>
  </w:num>
  <w:num w:numId="17" w16cid:durableId="127212011">
    <w:abstractNumId w:val="43"/>
  </w:num>
  <w:num w:numId="18" w16cid:durableId="1933969679">
    <w:abstractNumId w:val="31"/>
  </w:num>
  <w:num w:numId="19" w16cid:durableId="1418213386">
    <w:abstractNumId w:val="26"/>
  </w:num>
  <w:num w:numId="20" w16cid:durableId="1720131178">
    <w:abstractNumId w:val="13"/>
  </w:num>
  <w:num w:numId="21" w16cid:durableId="2017733359">
    <w:abstractNumId w:val="46"/>
  </w:num>
  <w:num w:numId="22" w16cid:durableId="1662856271">
    <w:abstractNumId w:val="39"/>
  </w:num>
  <w:num w:numId="23" w16cid:durableId="856963693">
    <w:abstractNumId w:val="24"/>
  </w:num>
  <w:num w:numId="24" w16cid:durableId="1323655393">
    <w:abstractNumId w:val="34"/>
  </w:num>
  <w:num w:numId="25" w16cid:durableId="1898125829">
    <w:abstractNumId w:val="23"/>
  </w:num>
  <w:num w:numId="26" w16cid:durableId="553931617">
    <w:abstractNumId w:val="47"/>
  </w:num>
  <w:num w:numId="27" w16cid:durableId="71172301">
    <w:abstractNumId w:val="33"/>
  </w:num>
  <w:num w:numId="28" w16cid:durableId="1545874689">
    <w:abstractNumId w:val="7"/>
  </w:num>
  <w:num w:numId="29" w16cid:durableId="1457480878">
    <w:abstractNumId w:val="12"/>
  </w:num>
  <w:num w:numId="30" w16cid:durableId="818576453">
    <w:abstractNumId w:val="4"/>
  </w:num>
  <w:num w:numId="31" w16cid:durableId="2127919193">
    <w:abstractNumId w:val="1"/>
  </w:num>
  <w:num w:numId="32" w16cid:durableId="311643350">
    <w:abstractNumId w:val="8"/>
  </w:num>
  <w:num w:numId="33" w16cid:durableId="623778226">
    <w:abstractNumId w:val="9"/>
  </w:num>
  <w:num w:numId="34" w16cid:durableId="1978995138">
    <w:abstractNumId w:val="16"/>
  </w:num>
  <w:num w:numId="35" w16cid:durableId="1682703831">
    <w:abstractNumId w:val="44"/>
  </w:num>
  <w:num w:numId="36" w16cid:durableId="604270746">
    <w:abstractNumId w:val="41"/>
  </w:num>
  <w:num w:numId="37" w16cid:durableId="1273047778">
    <w:abstractNumId w:val="25"/>
  </w:num>
  <w:num w:numId="38" w16cid:durableId="1291402523">
    <w:abstractNumId w:val="38"/>
  </w:num>
  <w:num w:numId="39" w16cid:durableId="1363287040">
    <w:abstractNumId w:val="30"/>
  </w:num>
  <w:num w:numId="40" w16cid:durableId="2015644157">
    <w:abstractNumId w:val="32"/>
  </w:num>
  <w:num w:numId="41" w16cid:durableId="500005173">
    <w:abstractNumId w:val="11"/>
  </w:num>
  <w:num w:numId="42" w16cid:durableId="430470510">
    <w:abstractNumId w:val="19"/>
  </w:num>
  <w:num w:numId="43" w16cid:durableId="932785736">
    <w:abstractNumId w:val="36"/>
  </w:num>
  <w:num w:numId="44" w16cid:durableId="186524793">
    <w:abstractNumId w:val="28"/>
  </w:num>
  <w:num w:numId="45" w16cid:durableId="1395082807">
    <w:abstractNumId w:val="20"/>
  </w:num>
  <w:num w:numId="46" w16cid:durableId="221067968">
    <w:abstractNumId w:val="21"/>
  </w:num>
  <w:num w:numId="47" w16cid:durableId="1822773094">
    <w:abstractNumId w:val="2"/>
  </w:num>
  <w:num w:numId="48" w16cid:durableId="201406457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368F5"/>
    <w:rsid w:val="00036DDC"/>
    <w:rsid w:val="00057D9E"/>
    <w:rsid w:val="00064C4E"/>
    <w:rsid w:val="00073C95"/>
    <w:rsid w:val="00081A39"/>
    <w:rsid w:val="00087DB6"/>
    <w:rsid w:val="000900FD"/>
    <w:rsid w:val="00093F78"/>
    <w:rsid w:val="000950FF"/>
    <w:rsid w:val="000976C6"/>
    <w:rsid w:val="000B3AD6"/>
    <w:rsid w:val="000C7A84"/>
    <w:rsid w:val="000D3380"/>
    <w:rsid w:val="000F2F1D"/>
    <w:rsid w:val="000F5FDB"/>
    <w:rsid w:val="0010181E"/>
    <w:rsid w:val="00105FE1"/>
    <w:rsid w:val="00116E82"/>
    <w:rsid w:val="00117512"/>
    <w:rsid w:val="001276E1"/>
    <w:rsid w:val="001362B7"/>
    <w:rsid w:val="001364D7"/>
    <w:rsid w:val="00152316"/>
    <w:rsid w:val="00167F86"/>
    <w:rsid w:val="001710E4"/>
    <w:rsid w:val="00190A12"/>
    <w:rsid w:val="001A4D25"/>
    <w:rsid w:val="001B07E6"/>
    <w:rsid w:val="001B4C0D"/>
    <w:rsid w:val="001C1B9D"/>
    <w:rsid w:val="001C29EF"/>
    <w:rsid w:val="001C368D"/>
    <w:rsid w:val="001C41A9"/>
    <w:rsid w:val="001D1BE9"/>
    <w:rsid w:val="001D3E5D"/>
    <w:rsid w:val="001D7F1C"/>
    <w:rsid w:val="001E4931"/>
    <w:rsid w:val="00200B75"/>
    <w:rsid w:val="002039D2"/>
    <w:rsid w:val="002226E1"/>
    <w:rsid w:val="00223619"/>
    <w:rsid w:val="00225448"/>
    <w:rsid w:val="00226DAB"/>
    <w:rsid w:val="00246569"/>
    <w:rsid w:val="00250403"/>
    <w:rsid w:val="00257D7A"/>
    <w:rsid w:val="00262AAA"/>
    <w:rsid w:val="002634F3"/>
    <w:rsid w:val="00266838"/>
    <w:rsid w:val="0027665D"/>
    <w:rsid w:val="002766F1"/>
    <w:rsid w:val="00286608"/>
    <w:rsid w:val="00287D40"/>
    <w:rsid w:val="00290CD8"/>
    <w:rsid w:val="002A1196"/>
    <w:rsid w:val="002A1CB1"/>
    <w:rsid w:val="002A1F67"/>
    <w:rsid w:val="002A24BF"/>
    <w:rsid w:val="002B2DA0"/>
    <w:rsid w:val="002B6956"/>
    <w:rsid w:val="002C1884"/>
    <w:rsid w:val="002C7600"/>
    <w:rsid w:val="002D2375"/>
    <w:rsid w:val="002D5E45"/>
    <w:rsid w:val="002D6974"/>
    <w:rsid w:val="002E662C"/>
    <w:rsid w:val="002F0679"/>
    <w:rsid w:val="002F5E25"/>
    <w:rsid w:val="00304CD4"/>
    <w:rsid w:val="0030572B"/>
    <w:rsid w:val="00311A92"/>
    <w:rsid w:val="00312F81"/>
    <w:rsid w:val="00316A8D"/>
    <w:rsid w:val="00322165"/>
    <w:rsid w:val="00335B54"/>
    <w:rsid w:val="00337EB5"/>
    <w:rsid w:val="00352B97"/>
    <w:rsid w:val="003545BE"/>
    <w:rsid w:val="00355BFC"/>
    <w:rsid w:val="00360464"/>
    <w:rsid w:val="00371FBB"/>
    <w:rsid w:val="00380235"/>
    <w:rsid w:val="00385330"/>
    <w:rsid w:val="00385BDD"/>
    <w:rsid w:val="003872EF"/>
    <w:rsid w:val="00387BFC"/>
    <w:rsid w:val="00393EED"/>
    <w:rsid w:val="00397270"/>
    <w:rsid w:val="0039768C"/>
    <w:rsid w:val="003A3009"/>
    <w:rsid w:val="003A39AE"/>
    <w:rsid w:val="003A69B1"/>
    <w:rsid w:val="003B1EE8"/>
    <w:rsid w:val="003C6C0D"/>
    <w:rsid w:val="003D10AB"/>
    <w:rsid w:val="003D6DD7"/>
    <w:rsid w:val="003E0666"/>
    <w:rsid w:val="003E1686"/>
    <w:rsid w:val="003E5EF3"/>
    <w:rsid w:val="003E7E54"/>
    <w:rsid w:val="003E7E98"/>
    <w:rsid w:val="00413C54"/>
    <w:rsid w:val="004153C6"/>
    <w:rsid w:val="004164D7"/>
    <w:rsid w:val="00432A35"/>
    <w:rsid w:val="00452B5D"/>
    <w:rsid w:val="004642FA"/>
    <w:rsid w:val="00472730"/>
    <w:rsid w:val="00484D5F"/>
    <w:rsid w:val="004869B2"/>
    <w:rsid w:val="00486E89"/>
    <w:rsid w:val="004921EA"/>
    <w:rsid w:val="00493D2E"/>
    <w:rsid w:val="00497CE7"/>
    <w:rsid w:val="004A1404"/>
    <w:rsid w:val="004F22CC"/>
    <w:rsid w:val="004F5CA4"/>
    <w:rsid w:val="00513359"/>
    <w:rsid w:val="00515AC0"/>
    <w:rsid w:val="00515C7E"/>
    <w:rsid w:val="00531B8A"/>
    <w:rsid w:val="005326D6"/>
    <w:rsid w:val="005344C6"/>
    <w:rsid w:val="00536903"/>
    <w:rsid w:val="00540FBA"/>
    <w:rsid w:val="00550337"/>
    <w:rsid w:val="00564931"/>
    <w:rsid w:val="005672A6"/>
    <w:rsid w:val="00573E51"/>
    <w:rsid w:val="00581828"/>
    <w:rsid w:val="005857C5"/>
    <w:rsid w:val="00592851"/>
    <w:rsid w:val="005A2300"/>
    <w:rsid w:val="005A3393"/>
    <w:rsid w:val="005B0F69"/>
    <w:rsid w:val="005B6973"/>
    <w:rsid w:val="005C1CF1"/>
    <w:rsid w:val="005C372C"/>
    <w:rsid w:val="005C595B"/>
    <w:rsid w:val="005D0255"/>
    <w:rsid w:val="005D0DA9"/>
    <w:rsid w:val="005D121A"/>
    <w:rsid w:val="005D1381"/>
    <w:rsid w:val="005E73EC"/>
    <w:rsid w:val="00602754"/>
    <w:rsid w:val="0061255A"/>
    <w:rsid w:val="0062559A"/>
    <w:rsid w:val="006310DA"/>
    <w:rsid w:val="00641741"/>
    <w:rsid w:val="00653952"/>
    <w:rsid w:val="00655993"/>
    <w:rsid w:val="006562B3"/>
    <w:rsid w:val="00660B08"/>
    <w:rsid w:val="006616D9"/>
    <w:rsid w:val="006778E0"/>
    <w:rsid w:val="006920D5"/>
    <w:rsid w:val="006A1072"/>
    <w:rsid w:val="006A32DA"/>
    <w:rsid w:val="006A3F6C"/>
    <w:rsid w:val="006B0491"/>
    <w:rsid w:val="006B5812"/>
    <w:rsid w:val="006C53EC"/>
    <w:rsid w:val="006C6A1C"/>
    <w:rsid w:val="006D203A"/>
    <w:rsid w:val="006D5C46"/>
    <w:rsid w:val="006D6335"/>
    <w:rsid w:val="006F0AA0"/>
    <w:rsid w:val="006F3564"/>
    <w:rsid w:val="006F4580"/>
    <w:rsid w:val="006F6F01"/>
    <w:rsid w:val="00702D8C"/>
    <w:rsid w:val="00704141"/>
    <w:rsid w:val="007057CE"/>
    <w:rsid w:val="0071145D"/>
    <w:rsid w:val="00712D9A"/>
    <w:rsid w:val="00713BA2"/>
    <w:rsid w:val="007177A9"/>
    <w:rsid w:val="007303B4"/>
    <w:rsid w:val="00733DAC"/>
    <w:rsid w:val="00744F70"/>
    <w:rsid w:val="00763636"/>
    <w:rsid w:val="007668BD"/>
    <w:rsid w:val="00766D96"/>
    <w:rsid w:val="00776C4A"/>
    <w:rsid w:val="00782B55"/>
    <w:rsid w:val="007843D2"/>
    <w:rsid w:val="0079455F"/>
    <w:rsid w:val="0079755F"/>
    <w:rsid w:val="007B55A6"/>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03B3"/>
    <w:rsid w:val="008760FA"/>
    <w:rsid w:val="00881465"/>
    <w:rsid w:val="0089682B"/>
    <w:rsid w:val="008A4C10"/>
    <w:rsid w:val="008C0CEA"/>
    <w:rsid w:val="008C4BBA"/>
    <w:rsid w:val="008C5A4F"/>
    <w:rsid w:val="008E3B2C"/>
    <w:rsid w:val="008F0637"/>
    <w:rsid w:val="008F112F"/>
    <w:rsid w:val="008F6F71"/>
    <w:rsid w:val="00901DB6"/>
    <w:rsid w:val="009026F2"/>
    <w:rsid w:val="00903B07"/>
    <w:rsid w:val="00905284"/>
    <w:rsid w:val="009167AD"/>
    <w:rsid w:val="009210F3"/>
    <w:rsid w:val="00923BEE"/>
    <w:rsid w:val="0092514F"/>
    <w:rsid w:val="00927E00"/>
    <w:rsid w:val="00931BF3"/>
    <w:rsid w:val="00932A56"/>
    <w:rsid w:val="00933E37"/>
    <w:rsid w:val="009417A7"/>
    <w:rsid w:val="00946ED1"/>
    <w:rsid w:val="00962457"/>
    <w:rsid w:val="00964006"/>
    <w:rsid w:val="00964161"/>
    <w:rsid w:val="00973C23"/>
    <w:rsid w:val="00975BC7"/>
    <w:rsid w:val="00990B6B"/>
    <w:rsid w:val="009930DF"/>
    <w:rsid w:val="009935DE"/>
    <w:rsid w:val="00996523"/>
    <w:rsid w:val="009A3C09"/>
    <w:rsid w:val="009A5A53"/>
    <w:rsid w:val="009B4116"/>
    <w:rsid w:val="009C4CDA"/>
    <w:rsid w:val="009C73D2"/>
    <w:rsid w:val="009C7C73"/>
    <w:rsid w:val="009D061D"/>
    <w:rsid w:val="009E02E4"/>
    <w:rsid w:val="009F5BA5"/>
    <w:rsid w:val="00A041E2"/>
    <w:rsid w:val="00A075DD"/>
    <w:rsid w:val="00A13675"/>
    <w:rsid w:val="00A22EF2"/>
    <w:rsid w:val="00A25176"/>
    <w:rsid w:val="00A25277"/>
    <w:rsid w:val="00A355A3"/>
    <w:rsid w:val="00A37BC9"/>
    <w:rsid w:val="00A41A4F"/>
    <w:rsid w:val="00A43F4D"/>
    <w:rsid w:val="00A542F7"/>
    <w:rsid w:val="00A610F1"/>
    <w:rsid w:val="00A61474"/>
    <w:rsid w:val="00A6251E"/>
    <w:rsid w:val="00A6572B"/>
    <w:rsid w:val="00A65C45"/>
    <w:rsid w:val="00A745F0"/>
    <w:rsid w:val="00A77158"/>
    <w:rsid w:val="00A80957"/>
    <w:rsid w:val="00A8550A"/>
    <w:rsid w:val="00A86BC5"/>
    <w:rsid w:val="00A86F42"/>
    <w:rsid w:val="00A931BD"/>
    <w:rsid w:val="00A96FDE"/>
    <w:rsid w:val="00AA0123"/>
    <w:rsid w:val="00AA158E"/>
    <w:rsid w:val="00AA23E8"/>
    <w:rsid w:val="00AB003C"/>
    <w:rsid w:val="00AC4337"/>
    <w:rsid w:val="00AC7581"/>
    <w:rsid w:val="00AC7FB4"/>
    <w:rsid w:val="00AD570D"/>
    <w:rsid w:val="00AD5E7B"/>
    <w:rsid w:val="00AE1F43"/>
    <w:rsid w:val="00AE390F"/>
    <w:rsid w:val="00AE5EB2"/>
    <w:rsid w:val="00AF0D82"/>
    <w:rsid w:val="00AF3E31"/>
    <w:rsid w:val="00AF3F1C"/>
    <w:rsid w:val="00B03971"/>
    <w:rsid w:val="00B11123"/>
    <w:rsid w:val="00B25FC0"/>
    <w:rsid w:val="00B264EA"/>
    <w:rsid w:val="00B2651E"/>
    <w:rsid w:val="00B26B45"/>
    <w:rsid w:val="00B30274"/>
    <w:rsid w:val="00B424FD"/>
    <w:rsid w:val="00B62355"/>
    <w:rsid w:val="00B63BF2"/>
    <w:rsid w:val="00B64908"/>
    <w:rsid w:val="00B708A6"/>
    <w:rsid w:val="00B71FF4"/>
    <w:rsid w:val="00B75C3E"/>
    <w:rsid w:val="00B859A7"/>
    <w:rsid w:val="00B86A51"/>
    <w:rsid w:val="00B902FD"/>
    <w:rsid w:val="00B93D49"/>
    <w:rsid w:val="00BA3242"/>
    <w:rsid w:val="00BA3EFE"/>
    <w:rsid w:val="00BB341F"/>
    <w:rsid w:val="00BB3E5B"/>
    <w:rsid w:val="00BB5B83"/>
    <w:rsid w:val="00BC0219"/>
    <w:rsid w:val="00BC3417"/>
    <w:rsid w:val="00BC73EB"/>
    <w:rsid w:val="00BD0D6E"/>
    <w:rsid w:val="00BD4E9B"/>
    <w:rsid w:val="00BD56D5"/>
    <w:rsid w:val="00BE0DCF"/>
    <w:rsid w:val="00BE3CAE"/>
    <w:rsid w:val="00BF0306"/>
    <w:rsid w:val="00C04C42"/>
    <w:rsid w:val="00C1092A"/>
    <w:rsid w:val="00C307C6"/>
    <w:rsid w:val="00C378B1"/>
    <w:rsid w:val="00C4129C"/>
    <w:rsid w:val="00C46588"/>
    <w:rsid w:val="00C567B9"/>
    <w:rsid w:val="00C60295"/>
    <w:rsid w:val="00C61A81"/>
    <w:rsid w:val="00C6549E"/>
    <w:rsid w:val="00C65F57"/>
    <w:rsid w:val="00C67693"/>
    <w:rsid w:val="00C74480"/>
    <w:rsid w:val="00C86120"/>
    <w:rsid w:val="00C90654"/>
    <w:rsid w:val="00C911C1"/>
    <w:rsid w:val="00CA6F98"/>
    <w:rsid w:val="00CC1C57"/>
    <w:rsid w:val="00CC39C0"/>
    <w:rsid w:val="00CD3785"/>
    <w:rsid w:val="00CD63CC"/>
    <w:rsid w:val="00CD7F5A"/>
    <w:rsid w:val="00CE336C"/>
    <w:rsid w:val="00CE47EE"/>
    <w:rsid w:val="00D01637"/>
    <w:rsid w:val="00D127DF"/>
    <w:rsid w:val="00D12DF7"/>
    <w:rsid w:val="00D141AE"/>
    <w:rsid w:val="00D21CF6"/>
    <w:rsid w:val="00D2449E"/>
    <w:rsid w:val="00D35FCF"/>
    <w:rsid w:val="00D37D5F"/>
    <w:rsid w:val="00D44813"/>
    <w:rsid w:val="00D55E76"/>
    <w:rsid w:val="00D61310"/>
    <w:rsid w:val="00D64471"/>
    <w:rsid w:val="00D70117"/>
    <w:rsid w:val="00D87A89"/>
    <w:rsid w:val="00D90419"/>
    <w:rsid w:val="00D930D2"/>
    <w:rsid w:val="00DA25C3"/>
    <w:rsid w:val="00DA6C49"/>
    <w:rsid w:val="00DB4FF5"/>
    <w:rsid w:val="00DC2654"/>
    <w:rsid w:val="00DC4B1A"/>
    <w:rsid w:val="00DC7384"/>
    <w:rsid w:val="00DD4815"/>
    <w:rsid w:val="00DE5C52"/>
    <w:rsid w:val="00DF092E"/>
    <w:rsid w:val="00DF3E6A"/>
    <w:rsid w:val="00DF72FD"/>
    <w:rsid w:val="00E04B3F"/>
    <w:rsid w:val="00E05759"/>
    <w:rsid w:val="00E12505"/>
    <w:rsid w:val="00E163CA"/>
    <w:rsid w:val="00E17DBB"/>
    <w:rsid w:val="00E21F8A"/>
    <w:rsid w:val="00E4210A"/>
    <w:rsid w:val="00E443AE"/>
    <w:rsid w:val="00E448E9"/>
    <w:rsid w:val="00E4521B"/>
    <w:rsid w:val="00E506FB"/>
    <w:rsid w:val="00E51DE1"/>
    <w:rsid w:val="00E56330"/>
    <w:rsid w:val="00E61873"/>
    <w:rsid w:val="00E74F7B"/>
    <w:rsid w:val="00E75F67"/>
    <w:rsid w:val="00E80ECE"/>
    <w:rsid w:val="00E825B1"/>
    <w:rsid w:val="00E830C1"/>
    <w:rsid w:val="00E84C2B"/>
    <w:rsid w:val="00E84F80"/>
    <w:rsid w:val="00E92064"/>
    <w:rsid w:val="00E95222"/>
    <w:rsid w:val="00EA30E7"/>
    <w:rsid w:val="00EA7E50"/>
    <w:rsid w:val="00EB5089"/>
    <w:rsid w:val="00EB7B31"/>
    <w:rsid w:val="00ED6F1C"/>
    <w:rsid w:val="00EE41FD"/>
    <w:rsid w:val="00EF03AF"/>
    <w:rsid w:val="00EF0B97"/>
    <w:rsid w:val="00EF0D0E"/>
    <w:rsid w:val="00F14082"/>
    <w:rsid w:val="00F16ABB"/>
    <w:rsid w:val="00F3065F"/>
    <w:rsid w:val="00F35B3A"/>
    <w:rsid w:val="00F36699"/>
    <w:rsid w:val="00F36D44"/>
    <w:rsid w:val="00F4234F"/>
    <w:rsid w:val="00F52662"/>
    <w:rsid w:val="00F53EB3"/>
    <w:rsid w:val="00F5647C"/>
    <w:rsid w:val="00F5763F"/>
    <w:rsid w:val="00F70255"/>
    <w:rsid w:val="00F909E4"/>
    <w:rsid w:val="00F960E7"/>
    <w:rsid w:val="00FA265D"/>
    <w:rsid w:val="00FA3791"/>
    <w:rsid w:val="00FA3ADF"/>
    <w:rsid w:val="00FC1AC5"/>
    <w:rsid w:val="00FC2013"/>
    <w:rsid w:val="00FC4E79"/>
    <w:rsid w:val="00FC67B3"/>
    <w:rsid w:val="00FC687F"/>
    <w:rsid w:val="00FD2C06"/>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paragraph" w:styleId="Titolo4">
    <w:name w:val="heading 4"/>
    <w:basedOn w:val="Normale"/>
    <w:next w:val="Normale"/>
    <w:link w:val="Titolo4Carattere"/>
    <w:uiPriority w:val="9"/>
    <w:semiHidden/>
    <w:unhideWhenUsed/>
    <w:qFormat/>
    <w:rsid w:val="00E443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 w:type="character" w:customStyle="1" w:styleId="Titolo4Carattere">
    <w:name w:val="Titolo 4 Carattere"/>
    <w:basedOn w:val="Carpredefinitoparagrafo"/>
    <w:link w:val="Titolo4"/>
    <w:uiPriority w:val="9"/>
    <w:semiHidden/>
    <w:rsid w:val="00E443AE"/>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47546ec-89eb-41fc-9aaf-3751da7ec1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A28575D16D249459B013DC6E942006B" ma:contentTypeVersion="15" ma:contentTypeDescription="Creare un nuovo documento." ma:contentTypeScope="" ma:versionID="47be7eb3c8c49b2265e43e9b34c2b9ed">
  <xsd:schema xmlns:xsd="http://www.w3.org/2001/XMLSchema" xmlns:xs="http://www.w3.org/2001/XMLSchema" xmlns:p="http://schemas.microsoft.com/office/2006/metadata/properties" xmlns:ns3="647546ec-89eb-41fc-9aaf-3751da7ec150" xmlns:ns4="8c9edb26-d24f-4d41-bbdb-e65cc0b48714" targetNamespace="http://schemas.microsoft.com/office/2006/metadata/properties" ma:root="true" ma:fieldsID="53ccd4296f1c5c6ae16e09f20640b038" ns3:_="" ns4:_="">
    <xsd:import namespace="647546ec-89eb-41fc-9aaf-3751da7ec150"/>
    <xsd:import namespace="8c9edb26-d24f-4d41-bbdb-e65cc0b4871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546ec-89eb-41fc-9aaf-3751da7ec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9edb26-d24f-4d41-bbdb-e65cc0b48714"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ADB9-3DD9-4AC8-9D06-C1F521705FC3}">
  <ds:schemaRefs>
    <ds:schemaRef ds:uri="http://schemas.microsoft.com/office/2006/metadata/properties"/>
    <ds:schemaRef ds:uri="http://schemas.microsoft.com/office/infopath/2007/PartnerControls"/>
    <ds:schemaRef ds:uri="647546ec-89eb-41fc-9aaf-3751da7ec150"/>
  </ds:schemaRefs>
</ds:datastoreItem>
</file>

<file path=customXml/itemProps2.xml><?xml version="1.0" encoding="utf-8"?>
<ds:datastoreItem xmlns:ds="http://schemas.openxmlformats.org/officeDocument/2006/customXml" ds:itemID="{F065755F-B92D-4F6D-A5DD-02E1CAA6DF4D}">
  <ds:schemaRefs>
    <ds:schemaRef ds:uri="http://schemas.microsoft.com/sharepoint/v3/contenttype/forms"/>
  </ds:schemaRefs>
</ds:datastoreItem>
</file>

<file path=customXml/itemProps3.xml><?xml version="1.0" encoding="utf-8"?>
<ds:datastoreItem xmlns:ds="http://schemas.openxmlformats.org/officeDocument/2006/customXml" ds:itemID="{6C038919-9773-43D5-A9ED-1E2496EC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546ec-89eb-41fc-9aaf-3751da7ec150"/>
    <ds:schemaRef ds:uri="8c9edb26-d24f-4d41-bbdb-e65cc0b487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B2942-EDAC-4BBA-8683-F23C60D5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4526</Words>
  <Characters>25802</Characters>
  <Application>Microsoft Office Word</Application>
  <DocSecurity>4</DocSecurity>
  <Lines>215</Lines>
  <Paragraphs>60</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30268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2</cp:revision>
  <cp:lastPrinted>2023-07-17T09:21:00Z</cp:lastPrinted>
  <dcterms:created xsi:type="dcterms:W3CDTF">2026-03-13T14:45:00Z</dcterms:created>
  <dcterms:modified xsi:type="dcterms:W3CDTF">2026-03-13T14:45:00Z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y fmtid="{D5CDD505-2E9C-101B-9397-08002B2CF9AE}" pid="5" name="ContentTypeId">
    <vt:lpwstr>0x010100CA28575D16D249459B013DC6E942006B</vt:lpwstr>
  </property>
</Properties>
</file>